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03" w:rsidRDefault="00E26203">
      <w:pPr>
        <w:pStyle w:val="ConsPlusTitlePage"/>
      </w:pPr>
      <w:r>
        <w:t xml:space="preserve">Документ предоставлен </w:t>
      </w:r>
      <w:hyperlink r:id="rId4" w:history="1">
        <w:r>
          <w:rPr>
            <w:color w:val="0000FF"/>
          </w:rPr>
          <w:t>КонсультантПлюс</w:t>
        </w:r>
      </w:hyperlink>
      <w:r>
        <w:br/>
      </w:r>
    </w:p>
    <w:p w:rsidR="00E26203" w:rsidRDefault="00E26203">
      <w:pPr>
        <w:pStyle w:val="ConsPlusNormal"/>
        <w:jc w:val="both"/>
        <w:outlineLvl w:val="0"/>
      </w:pPr>
    </w:p>
    <w:p w:rsidR="00E26203" w:rsidRDefault="00E26203">
      <w:pPr>
        <w:pStyle w:val="ConsPlusNormal"/>
        <w:jc w:val="both"/>
        <w:outlineLvl w:val="0"/>
      </w:pPr>
      <w:r>
        <w:t>Зарегистрировано в Национальном реестре правовых актов</w:t>
      </w:r>
    </w:p>
    <w:p w:rsidR="00E26203" w:rsidRDefault="00E26203">
      <w:pPr>
        <w:pStyle w:val="ConsPlusNormal"/>
        <w:jc w:val="both"/>
      </w:pPr>
      <w:r>
        <w:t>Республики Беларусь 24 июля 2014 г. N 8/28923</w:t>
      </w:r>
    </w:p>
    <w:p w:rsidR="00E26203" w:rsidRDefault="00E26203">
      <w:pPr>
        <w:pStyle w:val="ConsPlusNormal"/>
        <w:pBdr>
          <w:top w:val="single" w:sz="6" w:space="0" w:color="auto"/>
        </w:pBdr>
        <w:spacing w:before="100" w:after="100"/>
        <w:jc w:val="both"/>
        <w:rPr>
          <w:sz w:val="2"/>
          <w:szCs w:val="2"/>
        </w:rPr>
      </w:pPr>
    </w:p>
    <w:p w:rsidR="00E26203" w:rsidRDefault="00E26203">
      <w:pPr>
        <w:pStyle w:val="ConsPlusNormal"/>
      </w:pPr>
    </w:p>
    <w:p w:rsidR="00E26203" w:rsidRDefault="00E26203">
      <w:pPr>
        <w:pStyle w:val="ConsPlusTitle"/>
        <w:jc w:val="center"/>
      </w:pPr>
      <w:r>
        <w:t>ПОСТАНОВЛЕНИЕ МИНИСТЕРСТВА ОБРАЗОВАНИЯ РЕСПУБЛИКИ БЕЛАРУСЬ</w:t>
      </w:r>
    </w:p>
    <w:p w:rsidR="00E26203" w:rsidRDefault="00E26203">
      <w:pPr>
        <w:pStyle w:val="ConsPlusTitle"/>
        <w:jc w:val="center"/>
      </w:pPr>
      <w:r>
        <w:t>24 декабря 2013 г. N 135</w:t>
      </w:r>
    </w:p>
    <w:p w:rsidR="00E26203" w:rsidRDefault="00E26203">
      <w:pPr>
        <w:pStyle w:val="ConsPlusTitle"/>
        <w:jc w:val="center"/>
      </w:pPr>
    </w:p>
    <w:p w:rsidR="00E26203" w:rsidRDefault="00E26203">
      <w:pPr>
        <w:pStyle w:val="ConsPlusTitle"/>
        <w:jc w:val="center"/>
      </w:pPr>
      <w:r>
        <w:t>ОБ УТВЕРЖДЕНИИ ПРАВИЛ ПРОВЕДЕНИЯ АТТЕСТАЦИИ СЛУШАТЕЛЕЙ, СТАЖЕРОВ ПРИ ОСВОЕНИИ СОДЕРЖАНИЯ ОБРАЗОВАТЕЛЬНЫХ ПРОГРАММ ДОПОЛНИТЕЛЬНОГО ОБРАЗОВАНИЯ ВЗРОСЛЫХ</w:t>
      </w:r>
    </w:p>
    <w:p w:rsidR="00E26203" w:rsidRDefault="00E26203">
      <w:pPr>
        <w:pStyle w:val="ConsPlusNormal"/>
        <w:jc w:val="center"/>
      </w:pPr>
    </w:p>
    <w:p w:rsidR="00E26203" w:rsidRDefault="00E26203">
      <w:pPr>
        <w:pStyle w:val="ConsPlusNormal"/>
        <w:jc w:val="center"/>
      </w:pPr>
      <w:r>
        <w:t xml:space="preserve">(в ред. </w:t>
      </w:r>
      <w:hyperlink r:id="rId5" w:history="1">
        <w:r>
          <w:rPr>
            <w:color w:val="0000FF"/>
          </w:rPr>
          <w:t>постановления</w:t>
        </w:r>
      </w:hyperlink>
      <w:r>
        <w:t xml:space="preserve"> Минобразования от 09.12.2016 N 111)</w:t>
      </w:r>
    </w:p>
    <w:p w:rsidR="00E26203" w:rsidRDefault="00E26203">
      <w:pPr>
        <w:pStyle w:val="ConsPlusNormal"/>
        <w:jc w:val="center"/>
      </w:pPr>
    </w:p>
    <w:p w:rsidR="00E26203" w:rsidRDefault="00E26203">
      <w:pPr>
        <w:pStyle w:val="ConsPlusNormal"/>
        <w:ind w:firstLine="540"/>
        <w:jc w:val="both"/>
      </w:pPr>
      <w:r>
        <w:t xml:space="preserve">На основании </w:t>
      </w:r>
      <w:hyperlink r:id="rId6" w:history="1">
        <w:r>
          <w:rPr>
            <w:color w:val="0000FF"/>
          </w:rPr>
          <w:t>пункта 3 статьи 93</w:t>
        </w:r>
      </w:hyperlink>
      <w:r>
        <w:t xml:space="preserve">, </w:t>
      </w:r>
      <w:hyperlink r:id="rId7" w:history="1">
        <w:r>
          <w:rPr>
            <w:color w:val="0000FF"/>
          </w:rPr>
          <w:t>пункта 4 статьи 252</w:t>
        </w:r>
      </w:hyperlink>
      <w:r>
        <w:t xml:space="preserve">, </w:t>
      </w:r>
      <w:hyperlink r:id="rId8" w:history="1">
        <w:r>
          <w:rPr>
            <w:color w:val="0000FF"/>
          </w:rPr>
          <w:t>пункта 7 статьи 253</w:t>
        </w:r>
      </w:hyperlink>
      <w:r>
        <w:t xml:space="preserve"> Кодекса Республики Беларусь об образовании Министерство образования Республики Беларусь ПОСТАНОВЛЯЕТ:</w:t>
      </w:r>
    </w:p>
    <w:p w:rsidR="00E26203" w:rsidRDefault="00E26203">
      <w:pPr>
        <w:pStyle w:val="ConsPlusNormal"/>
        <w:ind w:firstLine="540"/>
        <w:jc w:val="both"/>
      </w:pPr>
      <w:r>
        <w:t xml:space="preserve">1. Утвердить </w:t>
      </w:r>
      <w:hyperlink w:anchor="P168" w:history="1">
        <w:r>
          <w:rPr>
            <w:color w:val="0000FF"/>
          </w:rPr>
          <w:t>Правила</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 (прилагаются).</w:t>
      </w:r>
    </w:p>
    <w:p w:rsidR="00E26203" w:rsidRDefault="00E26203">
      <w:pPr>
        <w:pStyle w:val="ConsPlusNormal"/>
        <w:ind w:firstLine="540"/>
        <w:jc w:val="both"/>
      </w:pPr>
      <w:r>
        <w:t>2. Настоящее постановление вступает в силу после его официального опубликования.</w:t>
      </w:r>
    </w:p>
    <w:p w:rsidR="00E26203" w:rsidRDefault="00E26203">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6203">
        <w:tc>
          <w:tcPr>
            <w:tcW w:w="4677" w:type="dxa"/>
            <w:tcBorders>
              <w:top w:val="nil"/>
              <w:left w:val="nil"/>
              <w:bottom w:val="nil"/>
              <w:right w:val="nil"/>
            </w:tcBorders>
          </w:tcPr>
          <w:p w:rsidR="00E26203" w:rsidRDefault="00E26203">
            <w:pPr>
              <w:pStyle w:val="ConsPlusNormal"/>
            </w:pPr>
            <w:r>
              <w:t>Министр</w:t>
            </w:r>
          </w:p>
        </w:tc>
        <w:tc>
          <w:tcPr>
            <w:tcW w:w="4677" w:type="dxa"/>
            <w:tcBorders>
              <w:top w:val="nil"/>
              <w:left w:val="nil"/>
              <w:bottom w:val="nil"/>
              <w:right w:val="nil"/>
            </w:tcBorders>
          </w:tcPr>
          <w:p w:rsidR="00E26203" w:rsidRDefault="00E26203">
            <w:pPr>
              <w:pStyle w:val="ConsPlusNormal"/>
              <w:jc w:val="right"/>
            </w:pPr>
            <w:r>
              <w:t>С.А.Маскевич</w:t>
            </w:r>
          </w:p>
        </w:tc>
      </w:tr>
    </w:tbl>
    <w:p w:rsidR="00E26203" w:rsidRDefault="00E26203">
      <w:pPr>
        <w:pStyle w:val="ConsPlusNormal"/>
      </w:pPr>
    </w:p>
    <w:p w:rsidR="00E26203" w:rsidRDefault="00E26203">
      <w:pPr>
        <w:pStyle w:val="ConsPlusNonformat"/>
        <w:jc w:val="both"/>
      </w:pPr>
      <w:r>
        <w:t>СОГЛАСОВАНО                         СОГЛАСОВАНО</w:t>
      </w:r>
    </w:p>
    <w:p w:rsidR="00E26203" w:rsidRDefault="00E26203">
      <w:pPr>
        <w:pStyle w:val="ConsPlusNonformat"/>
        <w:jc w:val="both"/>
      </w:pPr>
      <w:r>
        <w:t>Первый заместитель                  Первый заместитель</w:t>
      </w:r>
    </w:p>
    <w:p w:rsidR="00E26203" w:rsidRDefault="00E26203">
      <w:pPr>
        <w:pStyle w:val="ConsPlusNonformat"/>
        <w:jc w:val="both"/>
      </w:pPr>
      <w:r>
        <w:t>Министра сельского хозяйства        Министра торговли</w:t>
      </w:r>
    </w:p>
    <w:p w:rsidR="00E26203" w:rsidRDefault="00E26203">
      <w:pPr>
        <w:pStyle w:val="ConsPlusNonformat"/>
        <w:jc w:val="both"/>
      </w:pPr>
      <w:r>
        <w:t>и продовольствия                    Республики Беларусь</w:t>
      </w:r>
    </w:p>
    <w:p w:rsidR="00E26203" w:rsidRDefault="00E26203">
      <w:pPr>
        <w:pStyle w:val="ConsPlusNonformat"/>
        <w:jc w:val="both"/>
      </w:pPr>
      <w:r>
        <w:t>Республики Беларусь                             А.Б.Карпович</w:t>
      </w:r>
    </w:p>
    <w:p w:rsidR="00E26203" w:rsidRDefault="00E26203">
      <w:pPr>
        <w:pStyle w:val="ConsPlusNonformat"/>
        <w:jc w:val="both"/>
      </w:pPr>
      <w:r>
        <w:t xml:space="preserve">            Л.А.Маринич             25.04.2014</w:t>
      </w:r>
    </w:p>
    <w:p w:rsidR="00E26203" w:rsidRDefault="00E26203">
      <w:pPr>
        <w:pStyle w:val="ConsPlusNonformat"/>
        <w:jc w:val="both"/>
      </w:pPr>
      <w:r>
        <w:t>28.04.2014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Министр внутренних дел              Председатель Государственного</w:t>
      </w:r>
    </w:p>
    <w:p w:rsidR="00E26203" w:rsidRDefault="00E26203">
      <w:pPr>
        <w:pStyle w:val="ConsPlusNonformat"/>
        <w:jc w:val="both"/>
      </w:pPr>
      <w:r>
        <w:t>Республики Беларусь                 пограничного комитета</w:t>
      </w:r>
    </w:p>
    <w:p w:rsidR="00E26203" w:rsidRDefault="00E26203">
      <w:pPr>
        <w:pStyle w:val="ConsPlusNonformat"/>
        <w:jc w:val="both"/>
      </w:pPr>
      <w:r>
        <w:t xml:space="preserve">            И.А.Шуневич             Республики Беларусь</w:t>
      </w:r>
    </w:p>
    <w:p w:rsidR="00E26203" w:rsidRDefault="00E26203">
      <w:pPr>
        <w:pStyle w:val="ConsPlusNonformat"/>
        <w:jc w:val="both"/>
      </w:pPr>
      <w:r>
        <w:t>04.05.2014                          генерал-полковник</w:t>
      </w:r>
    </w:p>
    <w:p w:rsidR="00E26203" w:rsidRDefault="00E26203">
      <w:pPr>
        <w:pStyle w:val="ConsPlusNonformat"/>
        <w:jc w:val="both"/>
      </w:pPr>
      <w:r>
        <w:t xml:space="preserve">                                                Л.С.Мальцев</w:t>
      </w:r>
    </w:p>
    <w:p w:rsidR="00E26203" w:rsidRDefault="00E26203">
      <w:pPr>
        <w:pStyle w:val="ConsPlusNonformat"/>
        <w:jc w:val="both"/>
      </w:pPr>
      <w:r>
        <w:t xml:space="preserve">                                    25.04.2014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Министр обороны                     Министр природных ресурсов</w:t>
      </w:r>
    </w:p>
    <w:p w:rsidR="00E26203" w:rsidRDefault="00E26203">
      <w:pPr>
        <w:pStyle w:val="ConsPlusNonformat"/>
        <w:jc w:val="both"/>
      </w:pPr>
      <w:r>
        <w:t>Республики Беларусь                 и охраны окружающей среды</w:t>
      </w:r>
    </w:p>
    <w:p w:rsidR="00E26203" w:rsidRDefault="00E26203">
      <w:pPr>
        <w:pStyle w:val="ConsPlusNonformat"/>
        <w:jc w:val="both"/>
      </w:pPr>
      <w:r>
        <w:t>генерал-лейтенант                   Республики Беларусь</w:t>
      </w:r>
    </w:p>
    <w:p w:rsidR="00E26203" w:rsidRDefault="00E26203">
      <w:pPr>
        <w:pStyle w:val="ConsPlusNonformat"/>
        <w:jc w:val="both"/>
      </w:pPr>
      <w:r>
        <w:t xml:space="preserve">            Ю.В.Жадобин                         В.Г.Цалко</w:t>
      </w:r>
    </w:p>
    <w:p w:rsidR="00E26203" w:rsidRDefault="00E26203">
      <w:pPr>
        <w:pStyle w:val="ConsPlusNonformat"/>
        <w:jc w:val="both"/>
      </w:pPr>
      <w:r>
        <w:t>24.12.2013                          24.04.2014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Первый заместитель                  Министр информации</w:t>
      </w:r>
    </w:p>
    <w:p w:rsidR="00E26203" w:rsidRDefault="00E26203">
      <w:pPr>
        <w:pStyle w:val="ConsPlusNonformat"/>
        <w:jc w:val="both"/>
      </w:pPr>
      <w:r>
        <w:t>Министра энергетики                 Республики Беларусь</w:t>
      </w:r>
    </w:p>
    <w:p w:rsidR="00E26203" w:rsidRDefault="00E26203">
      <w:pPr>
        <w:pStyle w:val="ConsPlusNonformat"/>
        <w:jc w:val="both"/>
      </w:pPr>
      <w:r>
        <w:t>Республики Беларусь                             О.В.Пролесковский</w:t>
      </w:r>
    </w:p>
    <w:p w:rsidR="00E26203" w:rsidRDefault="00E26203">
      <w:pPr>
        <w:pStyle w:val="ConsPlusNonformat"/>
        <w:jc w:val="both"/>
      </w:pPr>
      <w:r>
        <w:t xml:space="preserve">            Л.В.Шенец               24.04.2014</w:t>
      </w:r>
    </w:p>
    <w:p w:rsidR="00E26203" w:rsidRDefault="00E26203">
      <w:pPr>
        <w:pStyle w:val="ConsPlusNonformat"/>
        <w:jc w:val="both"/>
      </w:pPr>
      <w:r>
        <w:t>24.04.2014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Первый заместитель                  Министр связи</w:t>
      </w:r>
    </w:p>
    <w:p w:rsidR="00E26203" w:rsidRDefault="00E26203">
      <w:pPr>
        <w:pStyle w:val="ConsPlusNonformat"/>
        <w:jc w:val="both"/>
      </w:pPr>
      <w:r>
        <w:t>Министра финансов                   и информатизации</w:t>
      </w:r>
    </w:p>
    <w:p w:rsidR="00E26203" w:rsidRDefault="00E26203">
      <w:pPr>
        <w:pStyle w:val="ConsPlusNonformat"/>
        <w:jc w:val="both"/>
      </w:pPr>
      <w:r>
        <w:t>Республики Беларусь                 Республики Беларусь</w:t>
      </w:r>
    </w:p>
    <w:p w:rsidR="00E26203" w:rsidRDefault="00E26203">
      <w:pPr>
        <w:pStyle w:val="ConsPlusNonformat"/>
        <w:jc w:val="both"/>
      </w:pPr>
      <w:r>
        <w:t xml:space="preserve">            В.В.Амарин                          С.П.Попков</w:t>
      </w:r>
    </w:p>
    <w:p w:rsidR="00E26203" w:rsidRDefault="00E26203">
      <w:pPr>
        <w:pStyle w:val="ConsPlusNonformat"/>
        <w:jc w:val="both"/>
      </w:pPr>
      <w:r>
        <w:t>25.04.2014                          24.04.2014</w:t>
      </w:r>
    </w:p>
    <w:p w:rsidR="00E26203" w:rsidRDefault="00E26203">
      <w:pPr>
        <w:pStyle w:val="ConsPlusNonformat"/>
        <w:jc w:val="both"/>
      </w:pPr>
    </w:p>
    <w:p w:rsidR="00E26203" w:rsidRDefault="00E26203">
      <w:pPr>
        <w:pStyle w:val="ConsPlusNonformat"/>
        <w:jc w:val="both"/>
      </w:pPr>
      <w:r>
        <w:lastRenderedPageBreak/>
        <w:t>СОГЛАСОВАНО                         СОГЛАСОВАНО</w:t>
      </w:r>
    </w:p>
    <w:p w:rsidR="00E26203" w:rsidRDefault="00E26203">
      <w:pPr>
        <w:pStyle w:val="ConsPlusNonformat"/>
        <w:jc w:val="both"/>
      </w:pPr>
      <w:r>
        <w:t>Министр культуры                    Министр</w:t>
      </w:r>
    </w:p>
    <w:p w:rsidR="00E26203" w:rsidRDefault="00E26203">
      <w:pPr>
        <w:pStyle w:val="ConsPlusNonformat"/>
        <w:jc w:val="both"/>
      </w:pPr>
      <w:r>
        <w:t>Республики Беларусь                 по чрезвычайным ситуациям</w:t>
      </w:r>
    </w:p>
    <w:p w:rsidR="00E26203" w:rsidRDefault="00E26203">
      <w:pPr>
        <w:pStyle w:val="ConsPlusNonformat"/>
        <w:jc w:val="both"/>
      </w:pPr>
      <w:r>
        <w:t xml:space="preserve">            Б.В.Светлов             Республики Беларусь</w:t>
      </w:r>
    </w:p>
    <w:p w:rsidR="00E26203" w:rsidRDefault="00E26203">
      <w:pPr>
        <w:pStyle w:val="ConsPlusNonformat"/>
        <w:jc w:val="both"/>
      </w:pPr>
      <w:r>
        <w:t>05.05.2014                                      В.А.Ващенко</w:t>
      </w:r>
    </w:p>
    <w:p w:rsidR="00E26203" w:rsidRDefault="00E26203">
      <w:pPr>
        <w:pStyle w:val="ConsPlusNonformat"/>
        <w:jc w:val="both"/>
      </w:pPr>
      <w:r>
        <w:t xml:space="preserve">                                    15.08.2013</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Министр труда                       Министр лесного хозяйства</w:t>
      </w:r>
    </w:p>
    <w:p w:rsidR="00E26203" w:rsidRDefault="00E26203">
      <w:pPr>
        <w:pStyle w:val="ConsPlusNonformat"/>
        <w:jc w:val="both"/>
      </w:pPr>
      <w:r>
        <w:t>и социальной защиты                 Республики Беларусь</w:t>
      </w:r>
    </w:p>
    <w:p w:rsidR="00E26203" w:rsidRDefault="00E26203">
      <w:pPr>
        <w:pStyle w:val="ConsPlusNonformat"/>
        <w:jc w:val="both"/>
      </w:pPr>
      <w:r>
        <w:t>Республики Беларусь                             М.М.Амельянович</w:t>
      </w:r>
    </w:p>
    <w:p w:rsidR="00E26203" w:rsidRDefault="00E26203">
      <w:pPr>
        <w:pStyle w:val="ConsPlusNonformat"/>
        <w:jc w:val="both"/>
      </w:pPr>
      <w:r>
        <w:t xml:space="preserve">            М.А.Щеткина             23.12.2013</w:t>
      </w:r>
    </w:p>
    <w:p w:rsidR="00E26203" w:rsidRDefault="00E26203">
      <w:pPr>
        <w:pStyle w:val="ConsPlusNonformat"/>
        <w:jc w:val="both"/>
      </w:pPr>
      <w:r>
        <w:t>05.05.2014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Министр здравоохранения             Первый заместитель Министра</w:t>
      </w:r>
    </w:p>
    <w:p w:rsidR="00E26203" w:rsidRDefault="00E26203">
      <w:pPr>
        <w:pStyle w:val="ConsPlusNonformat"/>
        <w:jc w:val="both"/>
      </w:pPr>
      <w:r>
        <w:t>Республики Беларусь                 транспорта и коммуникаций</w:t>
      </w:r>
    </w:p>
    <w:p w:rsidR="00E26203" w:rsidRDefault="00E26203">
      <w:pPr>
        <w:pStyle w:val="ConsPlusNonformat"/>
        <w:jc w:val="both"/>
      </w:pPr>
      <w:r>
        <w:t xml:space="preserve">            В.И.Жарко               Республики Беларусь</w:t>
      </w:r>
    </w:p>
    <w:p w:rsidR="00E26203" w:rsidRDefault="00E26203">
      <w:pPr>
        <w:pStyle w:val="ConsPlusNonformat"/>
        <w:jc w:val="both"/>
      </w:pPr>
      <w:r>
        <w:t>28.04.2014                                      Е.В.Рогачёв</w:t>
      </w:r>
    </w:p>
    <w:p w:rsidR="00E26203" w:rsidRDefault="00E26203">
      <w:pPr>
        <w:pStyle w:val="ConsPlusNonformat"/>
        <w:jc w:val="both"/>
      </w:pPr>
      <w:r>
        <w:t xml:space="preserve">                                    25.04.2014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Министр                             Министр промышленности</w:t>
      </w:r>
    </w:p>
    <w:p w:rsidR="00E26203" w:rsidRDefault="00E26203">
      <w:pPr>
        <w:pStyle w:val="ConsPlusNonformat"/>
        <w:jc w:val="both"/>
      </w:pPr>
      <w:r>
        <w:t>жилищно-коммунального хозяйства     Республики Беларусь</w:t>
      </w:r>
    </w:p>
    <w:p w:rsidR="00E26203" w:rsidRDefault="00E26203">
      <w:pPr>
        <w:pStyle w:val="ConsPlusNonformat"/>
        <w:jc w:val="both"/>
      </w:pPr>
      <w:r>
        <w:t>Республики Беларусь                             Д.С.Катеринич</w:t>
      </w:r>
    </w:p>
    <w:p w:rsidR="00E26203" w:rsidRDefault="00E26203">
      <w:pPr>
        <w:pStyle w:val="ConsPlusNonformat"/>
        <w:jc w:val="both"/>
      </w:pPr>
      <w:r>
        <w:t xml:space="preserve">            А.В.Шорец               23.12.2013</w:t>
      </w:r>
    </w:p>
    <w:p w:rsidR="00E26203" w:rsidRDefault="00E26203">
      <w:pPr>
        <w:pStyle w:val="ConsPlusNonformat"/>
        <w:jc w:val="both"/>
      </w:pPr>
      <w:r>
        <w:t>05.05.2014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Председатель Государственного       Председатель Государственного</w:t>
      </w:r>
    </w:p>
    <w:p w:rsidR="00E26203" w:rsidRDefault="00E26203">
      <w:pPr>
        <w:pStyle w:val="ConsPlusNonformat"/>
        <w:jc w:val="both"/>
      </w:pPr>
      <w:r>
        <w:t>комитета по стандартизации          комитета по науке и технологиям</w:t>
      </w:r>
    </w:p>
    <w:p w:rsidR="00E26203" w:rsidRDefault="00E26203">
      <w:pPr>
        <w:pStyle w:val="ConsPlusNonformat"/>
        <w:jc w:val="both"/>
      </w:pPr>
      <w:r>
        <w:t>Республики Беларусь                 Республики Беларусь</w:t>
      </w:r>
    </w:p>
    <w:p w:rsidR="00E26203" w:rsidRDefault="00E26203">
      <w:pPr>
        <w:pStyle w:val="ConsPlusNonformat"/>
        <w:jc w:val="both"/>
      </w:pPr>
      <w:r>
        <w:t xml:space="preserve">            В.В.Назаренко                       А.Г.Шумилин</w:t>
      </w:r>
    </w:p>
    <w:p w:rsidR="00E26203" w:rsidRDefault="00E26203">
      <w:pPr>
        <w:pStyle w:val="ConsPlusNonformat"/>
        <w:jc w:val="both"/>
      </w:pPr>
      <w:r>
        <w:t>24.04.2014                          05.05.2014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Председатель Государственного       Министр архитектуры</w:t>
      </w:r>
    </w:p>
    <w:p w:rsidR="00E26203" w:rsidRDefault="00E26203">
      <w:pPr>
        <w:pStyle w:val="ConsPlusNonformat"/>
        <w:jc w:val="both"/>
      </w:pPr>
      <w:r>
        <w:t>таможенного комитета                и строительства</w:t>
      </w:r>
    </w:p>
    <w:p w:rsidR="00E26203" w:rsidRDefault="00E26203">
      <w:pPr>
        <w:pStyle w:val="ConsPlusNonformat"/>
        <w:jc w:val="both"/>
      </w:pPr>
      <w:r>
        <w:t>Республики Беларусь                 Республики Беларусь</w:t>
      </w:r>
    </w:p>
    <w:p w:rsidR="00E26203" w:rsidRDefault="00E26203">
      <w:pPr>
        <w:pStyle w:val="ConsPlusNonformat"/>
        <w:jc w:val="both"/>
      </w:pPr>
      <w:r>
        <w:t xml:space="preserve">            А.Ф.Шпилевский                      А.Б.Черный</w:t>
      </w:r>
    </w:p>
    <w:p w:rsidR="00E26203" w:rsidRDefault="00E26203">
      <w:pPr>
        <w:pStyle w:val="ConsPlusNonformat"/>
        <w:jc w:val="both"/>
      </w:pPr>
      <w:r>
        <w:t>25.04.2014                          25.04.2014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Председатель Государственного       Министр спорта и туризма</w:t>
      </w:r>
    </w:p>
    <w:p w:rsidR="00E26203" w:rsidRDefault="00E26203">
      <w:pPr>
        <w:pStyle w:val="ConsPlusNonformat"/>
        <w:jc w:val="both"/>
      </w:pPr>
      <w:r>
        <w:t>комитета по имуществу               Республики Беларусь</w:t>
      </w:r>
    </w:p>
    <w:p w:rsidR="00E26203" w:rsidRDefault="00E26203">
      <w:pPr>
        <w:pStyle w:val="ConsPlusNonformat"/>
        <w:jc w:val="both"/>
      </w:pPr>
      <w:r>
        <w:t>Республики Беларусь                             А.И.Шамко</w:t>
      </w:r>
    </w:p>
    <w:p w:rsidR="00E26203" w:rsidRDefault="00E26203">
      <w:pPr>
        <w:pStyle w:val="ConsPlusNonformat"/>
        <w:jc w:val="both"/>
      </w:pPr>
      <w:r>
        <w:t xml:space="preserve">            Г.И.Кузнецов            25.04.2014</w:t>
      </w:r>
    </w:p>
    <w:p w:rsidR="00E26203" w:rsidRDefault="00E26203">
      <w:pPr>
        <w:pStyle w:val="ConsPlusNonformat"/>
        <w:jc w:val="both"/>
      </w:pPr>
      <w:r>
        <w:t>06.05.2014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Исполняющий обязанности             Председатель Государственного</w:t>
      </w:r>
    </w:p>
    <w:p w:rsidR="00E26203" w:rsidRDefault="00E26203">
      <w:pPr>
        <w:pStyle w:val="ConsPlusNonformat"/>
        <w:jc w:val="both"/>
      </w:pPr>
      <w:r>
        <w:t>Председателя Государственного       комитета судебных экспертиз</w:t>
      </w:r>
    </w:p>
    <w:p w:rsidR="00E26203" w:rsidRDefault="00E26203">
      <w:pPr>
        <w:pStyle w:val="ConsPlusNonformat"/>
        <w:jc w:val="both"/>
      </w:pPr>
      <w:r>
        <w:t>военно-промышленного комитета       Республики Беларусь</w:t>
      </w:r>
    </w:p>
    <w:p w:rsidR="00E26203" w:rsidRDefault="00E26203">
      <w:pPr>
        <w:pStyle w:val="ConsPlusNonformat"/>
        <w:jc w:val="both"/>
      </w:pPr>
      <w:r>
        <w:t>Республики Беларусь                 генерал-майор юстиции</w:t>
      </w:r>
    </w:p>
    <w:p w:rsidR="00E26203" w:rsidRDefault="00E26203">
      <w:pPr>
        <w:pStyle w:val="ConsPlusNonformat"/>
        <w:jc w:val="both"/>
      </w:pPr>
      <w:r>
        <w:t xml:space="preserve">            И.М.Быков                           А.И.Швед</w:t>
      </w:r>
    </w:p>
    <w:p w:rsidR="00E26203" w:rsidRDefault="00E26203">
      <w:pPr>
        <w:pStyle w:val="ConsPlusNonformat"/>
        <w:jc w:val="both"/>
      </w:pPr>
      <w:r>
        <w:t>24.04.2014                          05.05.2014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Председатель                        Председатель Правления</w:t>
      </w:r>
    </w:p>
    <w:p w:rsidR="00E26203" w:rsidRDefault="00E26203">
      <w:pPr>
        <w:pStyle w:val="ConsPlusNonformat"/>
        <w:jc w:val="both"/>
      </w:pPr>
      <w:r>
        <w:t>Белорусского государственного       Белорусского республиканского</w:t>
      </w:r>
    </w:p>
    <w:p w:rsidR="00E26203" w:rsidRDefault="00E26203">
      <w:pPr>
        <w:pStyle w:val="ConsPlusNonformat"/>
        <w:jc w:val="both"/>
      </w:pPr>
      <w:r>
        <w:t>концерна по производству и          союза потребительских обществ</w:t>
      </w:r>
    </w:p>
    <w:p w:rsidR="00E26203" w:rsidRDefault="00E26203">
      <w:pPr>
        <w:pStyle w:val="ConsPlusNonformat"/>
        <w:jc w:val="both"/>
      </w:pPr>
      <w:r>
        <w:t>реализации                                      В.Н.Иванов</w:t>
      </w:r>
    </w:p>
    <w:p w:rsidR="00E26203" w:rsidRDefault="00E26203">
      <w:pPr>
        <w:pStyle w:val="ConsPlusNonformat"/>
        <w:jc w:val="both"/>
      </w:pPr>
      <w:r>
        <w:t>товаров легкой промышленности       25.04.2014</w:t>
      </w:r>
    </w:p>
    <w:p w:rsidR="00E26203" w:rsidRDefault="00E26203">
      <w:pPr>
        <w:pStyle w:val="ConsPlusNonformat"/>
        <w:jc w:val="both"/>
      </w:pPr>
      <w:r>
        <w:t xml:space="preserve">            Н.В.Ефимчик</w:t>
      </w:r>
    </w:p>
    <w:p w:rsidR="00E26203" w:rsidRDefault="00E26203">
      <w:pPr>
        <w:pStyle w:val="ConsPlusNonformat"/>
        <w:jc w:val="both"/>
      </w:pPr>
      <w:r>
        <w:lastRenderedPageBreak/>
        <w:t>24.04.2014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Председатель                        Председатель</w:t>
      </w:r>
    </w:p>
    <w:p w:rsidR="00E26203" w:rsidRDefault="00E26203">
      <w:pPr>
        <w:pStyle w:val="ConsPlusNonformat"/>
        <w:jc w:val="both"/>
      </w:pPr>
      <w:r>
        <w:t>Белорусского государственного       Белорусского производственно-торгового</w:t>
      </w:r>
    </w:p>
    <w:p w:rsidR="00E26203" w:rsidRDefault="00E26203">
      <w:pPr>
        <w:pStyle w:val="ConsPlusNonformat"/>
        <w:jc w:val="both"/>
      </w:pPr>
      <w:r>
        <w:t>концерна по нефти и химии           концерна лесной, деревообрабатывающей</w:t>
      </w:r>
    </w:p>
    <w:p w:rsidR="00E26203" w:rsidRDefault="00E26203">
      <w:pPr>
        <w:pStyle w:val="ConsPlusNonformat"/>
        <w:jc w:val="both"/>
      </w:pPr>
      <w:r>
        <w:t xml:space="preserve">            И.Ф.Жилин               и целлюлозно-бумажной промышленности</w:t>
      </w:r>
    </w:p>
    <w:p w:rsidR="00E26203" w:rsidRDefault="00E26203">
      <w:pPr>
        <w:pStyle w:val="ConsPlusNonformat"/>
        <w:jc w:val="both"/>
      </w:pPr>
      <w:r>
        <w:t>25.04.2014                                      Ю.В.Назаров</w:t>
      </w:r>
    </w:p>
    <w:p w:rsidR="00E26203" w:rsidRDefault="00E26203">
      <w:pPr>
        <w:pStyle w:val="ConsPlusNonformat"/>
        <w:jc w:val="both"/>
      </w:pPr>
      <w:r>
        <w:t xml:space="preserve">                                    24.04.2014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Председатель                        Председатель</w:t>
      </w:r>
    </w:p>
    <w:p w:rsidR="00E26203" w:rsidRDefault="00E26203">
      <w:pPr>
        <w:pStyle w:val="ConsPlusNonformat"/>
        <w:jc w:val="both"/>
      </w:pPr>
      <w:r>
        <w:t>Белорусского государственного       Могилевского областного</w:t>
      </w:r>
    </w:p>
    <w:p w:rsidR="00E26203" w:rsidRDefault="00E26203">
      <w:pPr>
        <w:pStyle w:val="ConsPlusNonformat"/>
        <w:jc w:val="both"/>
      </w:pPr>
      <w:r>
        <w:t>концерна пищевой промышленности     исполнительного комитета</w:t>
      </w:r>
    </w:p>
    <w:p w:rsidR="00E26203" w:rsidRDefault="00E26203">
      <w:pPr>
        <w:pStyle w:val="ConsPlusNonformat"/>
        <w:jc w:val="both"/>
      </w:pPr>
      <w:r>
        <w:t>"Белгоспищепром"                                П.М.Рудник</w:t>
      </w:r>
    </w:p>
    <w:p w:rsidR="00E26203" w:rsidRDefault="00E26203">
      <w:pPr>
        <w:pStyle w:val="ConsPlusNonformat"/>
        <w:jc w:val="both"/>
      </w:pPr>
      <w:r>
        <w:t xml:space="preserve">            А.Л.Забелло             05.05.2014</w:t>
      </w:r>
    </w:p>
    <w:p w:rsidR="00E26203" w:rsidRDefault="00E26203">
      <w:pPr>
        <w:pStyle w:val="ConsPlusNonformat"/>
        <w:jc w:val="both"/>
      </w:pPr>
      <w:r>
        <w:t>25.04.2014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Председатель                        Председатель</w:t>
      </w:r>
    </w:p>
    <w:p w:rsidR="00E26203" w:rsidRDefault="00E26203">
      <w:pPr>
        <w:pStyle w:val="ConsPlusNonformat"/>
        <w:jc w:val="both"/>
      </w:pPr>
      <w:r>
        <w:t>Брестского областного               Витебского областного</w:t>
      </w:r>
    </w:p>
    <w:p w:rsidR="00E26203" w:rsidRDefault="00E26203">
      <w:pPr>
        <w:pStyle w:val="ConsPlusNonformat"/>
        <w:jc w:val="both"/>
      </w:pPr>
      <w:r>
        <w:t>исполнительного комитета            исполнительного комитета</w:t>
      </w:r>
    </w:p>
    <w:p w:rsidR="00E26203" w:rsidRDefault="00E26203">
      <w:pPr>
        <w:pStyle w:val="ConsPlusNonformat"/>
        <w:jc w:val="both"/>
      </w:pPr>
      <w:r>
        <w:t xml:space="preserve">            К.А.Сумар                           А.Н.Косинец</w:t>
      </w:r>
    </w:p>
    <w:p w:rsidR="00E26203" w:rsidRDefault="00E26203">
      <w:pPr>
        <w:pStyle w:val="ConsPlusNonformat"/>
        <w:jc w:val="both"/>
      </w:pPr>
      <w:r>
        <w:t>28.06.2014                          25.04.2014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Председатель                        Председатель</w:t>
      </w:r>
    </w:p>
    <w:p w:rsidR="00E26203" w:rsidRDefault="00E26203">
      <w:pPr>
        <w:pStyle w:val="ConsPlusNonformat"/>
        <w:jc w:val="both"/>
      </w:pPr>
      <w:r>
        <w:t>Гомельского областного              Гродненского областного</w:t>
      </w:r>
    </w:p>
    <w:p w:rsidR="00E26203" w:rsidRDefault="00E26203">
      <w:pPr>
        <w:pStyle w:val="ConsPlusNonformat"/>
        <w:jc w:val="both"/>
      </w:pPr>
      <w:r>
        <w:t>исполнительного комитета            исполнительного комитета</w:t>
      </w:r>
    </w:p>
    <w:p w:rsidR="00E26203" w:rsidRDefault="00E26203">
      <w:pPr>
        <w:pStyle w:val="ConsPlusNonformat"/>
        <w:jc w:val="both"/>
      </w:pPr>
      <w:r>
        <w:t xml:space="preserve">            В.А.Дворник                         В.В.Кравцов</w:t>
      </w:r>
    </w:p>
    <w:p w:rsidR="00E26203" w:rsidRDefault="00E26203">
      <w:pPr>
        <w:pStyle w:val="ConsPlusNonformat"/>
        <w:jc w:val="both"/>
      </w:pPr>
      <w:r>
        <w:t>28.04.2014                          25.04.2014</w:t>
      </w:r>
    </w:p>
    <w:p w:rsidR="00E26203" w:rsidRDefault="00E26203">
      <w:pPr>
        <w:pStyle w:val="ConsPlusNonformat"/>
        <w:jc w:val="both"/>
      </w:pPr>
    </w:p>
    <w:p w:rsidR="00E26203" w:rsidRDefault="00E26203">
      <w:pPr>
        <w:pStyle w:val="ConsPlusNonformat"/>
        <w:jc w:val="both"/>
      </w:pPr>
      <w:r>
        <w:t>СОГЛАСОВАНО                         СОГЛАСОВАНО</w:t>
      </w:r>
    </w:p>
    <w:p w:rsidR="00E26203" w:rsidRDefault="00E26203">
      <w:pPr>
        <w:pStyle w:val="ConsPlusNonformat"/>
        <w:jc w:val="both"/>
      </w:pPr>
      <w:r>
        <w:t>Председатель                        Председатель</w:t>
      </w:r>
    </w:p>
    <w:p w:rsidR="00E26203" w:rsidRDefault="00E26203">
      <w:pPr>
        <w:pStyle w:val="ConsPlusNonformat"/>
        <w:jc w:val="both"/>
      </w:pPr>
      <w:r>
        <w:t>Минского городского                 Минского областного</w:t>
      </w:r>
    </w:p>
    <w:p w:rsidR="00E26203" w:rsidRDefault="00E26203">
      <w:pPr>
        <w:pStyle w:val="ConsPlusNonformat"/>
        <w:jc w:val="both"/>
      </w:pPr>
      <w:r>
        <w:t>исполнительного комитета            исполнительного комитета</w:t>
      </w:r>
    </w:p>
    <w:p w:rsidR="00E26203" w:rsidRDefault="00E26203">
      <w:pPr>
        <w:pStyle w:val="ConsPlusNonformat"/>
        <w:jc w:val="both"/>
      </w:pPr>
      <w:r>
        <w:t xml:space="preserve">            Н.А.Ладутько                        С.Б.Шапиро</w:t>
      </w:r>
    </w:p>
    <w:p w:rsidR="00E26203" w:rsidRDefault="00E26203">
      <w:pPr>
        <w:pStyle w:val="ConsPlusNonformat"/>
        <w:jc w:val="both"/>
      </w:pPr>
      <w:r>
        <w:t>05.05.2014                          02.05.2014</w:t>
      </w:r>
    </w:p>
    <w:p w:rsidR="00E26203" w:rsidRDefault="00E26203">
      <w:pPr>
        <w:pStyle w:val="ConsPlusNormal"/>
      </w:pPr>
    </w:p>
    <w:p w:rsidR="00E26203" w:rsidRDefault="00E26203">
      <w:pPr>
        <w:pStyle w:val="ConsPlusNormal"/>
      </w:pPr>
    </w:p>
    <w:p w:rsidR="00E26203" w:rsidRDefault="00E26203">
      <w:pPr>
        <w:pStyle w:val="ConsPlusNormal"/>
      </w:pPr>
    </w:p>
    <w:p w:rsidR="00E26203" w:rsidRDefault="00E26203">
      <w:pPr>
        <w:pStyle w:val="ConsPlusNormal"/>
      </w:pPr>
    </w:p>
    <w:p w:rsidR="00E26203" w:rsidRDefault="00E26203">
      <w:pPr>
        <w:pStyle w:val="ConsPlusNormal"/>
      </w:pPr>
    </w:p>
    <w:p w:rsidR="00E26203" w:rsidRDefault="00E26203">
      <w:pPr>
        <w:pStyle w:val="ConsPlusNonformat"/>
        <w:jc w:val="both"/>
      </w:pPr>
      <w:r>
        <w:t xml:space="preserve">                                                   УТВЕРЖДЕНО</w:t>
      </w:r>
    </w:p>
    <w:p w:rsidR="00E26203" w:rsidRDefault="00E26203">
      <w:pPr>
        <w:pStyle w:val="ConsPlusNonformat"/>
        <w:jc w:val="both"/>
      </w:pPr>
      <w:r>
        <w:t xml:space="preserve">                                                   Постановление</w:t>
      </w:r>
    </w:p>
    <w:p w:rsidR="00E26203" w:rsidRDefault="00E26203">
      <w:pPr>
        <w:pStyle w:val="ConsPlusNonformat"/>
        <w:jc w:val="both"/>
      </w:pPr>
      <w:r>
        <w:t xml:space="preserve">                                                   Министерства образования</w:t>
      </w:r>
    </w:p>
    <w:p w:rsidR="00E26203" w:rsidRDefault="00E26203">
      <w:pPr>
        <w:pStyle w:val="ConsPlusNonformat"/>
        <w:jc w:val="both"/>
      </w:pPr>
      <w:r>
        <w:t xml:space="preserve">                                                   Республики Беларусь</w:t>
      </w:r>
    </w:p>
    <w:p w:rsidR="00E26203" w:rsidRDefault="00E26203">
      <w:pPr>
        <w:pStyle w:val="ConsPlusNonformat"/>
        <w:jc w:val="both"/>
      </w:pPr>
      <w:r>
        <w:t xml:space="preserve">                                                   24.12.2013 N 135</w:t>
      </w:r>
    </w:p>
    <w:p w:rsidR="00E26203" w:rsidRDefault="00E26203">
      <w:pPr>
        <w:pStyle w:val="ConsPlusNormal"/>
      </w:pPr>
    </w:p>
    <w:p w:rsidR="00E26203" w:rsidRDefault="00E26203">
      <w:pPr>
        <w:pStyle w:val="ConsPlusTitle"/>
        <w:jc w:val="center"/>
      </w:pPr>
      <w:bookmarkStart w:id="0" w:name="P168"/>
      <w:bookmarkEnd w:id="0"/>
      <w:r>
        <w:t>ПРАВИЛА</w:t>
      </w:r>
    </w:p>
    <w:p w:rsidR="00E26203" w:rsidRDefault="00E26203">
      <w:pPr>
        <w:pStyle w:val="ConsPlusTitle"/>
        <w:jc w:val="center"/>
      </w:pPr>
      <w:r>
        <w:t>ПРОВЕДЕНИЯ АТТЕСТАЦИИ СЛУШАТЕЛЕЙ, СТАЖЕРОВ ПРИ ОСВОЕНИИ СОДЕРЖАНИЯ ОБРАЗОВАТЕЛЬНЫХ ПРОГРАММ ДОПОЛНИТЕЛЬНОГО ОБРАЗОВАНИЯ ВЗРОСЛЫХ</w:t>
      </w:r>
    </w:p>
    <w:p w:rsidR="00E26203" w:rsidRDefault="00E26203">
      <w:pPr>
        <w:pStyle w:val="ConsPlusNormal"/>
        <w:jc w:val="center"/>
      </w:pPr>
    </w:p>
    <w:p w:rsidR="00E26203" w:rsidRDefault="00E26203">
      <w:pPr>
        <w:pStyle w:val="ConsPlusNormal"/>
        <w:jc w:val="center"/>
      </w:pPr>
      <w:r>
        <w:t xml:space="preserve">(в ред. </w:t>
      </w:r>
      <w:hyperlink r:id="rId9" w:history="1">
        <w:r>
          <w:rPr>
            <w:color w:val="0000FF"/>
          </w:rPr>
          <w:t>постановления</w:t>
        </w:r>
      </w:hyperlink>
      <w:r>
        <w:t xml:space="preserve"> Минобразования от 09.12.2016 N 111)</w:t>
      </w:r>
    </w:p>
    <w:p w:rsidR="00E26203" w:rsidRDefault="00E26203">
      <w:pPr>
        <w:pStyle w:val="ConsPlusNormal"/>
      </w:pPr>
    </w:p>
    <w:p w:rsidR="00E26203" w:rsidRDefault="00E26203">
      <w:pPr>
        <w:pStyle w:val="ConsPlusNormal"/>
        <w:jc w:val="center"/>
        <w:outlineLvl w:val="1"/>
      </w:pPr>
      <w:r>
        <w:rPr>
          <w:b/>
        </w:rPr>
        <w:t>ГЛАВА 1</w:t>
      </w:r>
    </w:p>
    <w:p w:rsidR="00E26203" w:rsidRDefault="00E26203">
      <w:pPr>
        <w:pStyle w:val="ConsPlusNormal"/>
        <w:jc w:val="center"/>
      </w:pPr>
      <w:r>
        <w:rPr>
          <w:b/>
        </w:rPr>
        <w:t>ОБЩИЕ ПОЛОЖЕНИЯ</w:t>
      </w:r>
    </w:p>
    <w:p w:rsidR="00E26203" w:rsidRDefault="00E26203">
      <w:pPr>
        <w:pStyle w:val="ConsPlusNormal"/>
      </w:pPr>
    </w:p>
    <w:p w:rsidR="00E26203" w:rsidRDefault="00E26203">
      <w:pPr>
        <w:pStyle w:val="ConsPlusNormal"/>
        <w:ind w:firstLine="540"/>
        <w:jc w:val="both"/>
      </w:pPr>
      <w:r>
        <w:t xml:space="preserve">1. Настоящие Правила определяют порядок проведения аттестации слушателей и стажеров при освоении содержания образовательных программ дополнительного образования взрослых в </w:t>
      </w:r>
      <w:r>
        <w:lastRenderedPageBreak/>
        <w:t>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(далее - учреждения образования),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(далее, если не установлено иное, - иные организации).</w:t>
      </w:r>
    </w:p>
    <w:p w:rsidR="00E26203" w:rsidRDefault="00E26203">
      <w:pPr>
        <w:pStyle w:val="ConsPlusNormal"/>
        <w:ind w:firstLine="540"/>
        <w:jc w:val="both"/>
      </w:pPr>
      <w:r>
        <w:t>2. Слушатели проходят текущую аттестацию при освоении содержания:</w:t>
      </w:r>
    </w:p>
    <w:p w:rsidR="00E26203" w:rsidRDefault="00E26203">
      <w:pPr>
        <w:pStyle w:val="ConsPlusNormal"/>
        <w:ind w:firstLine="540"/>
        <w:jc w:val="both"/>
      </w:pPr>
      <w:r>
        <w:t>образовательной программы переподготовки руководящих работников и специалистов, имеющих высшее образование, и образовательной программы переподготовки руководящих работников и специалистов, имеющих среднее специальное образование (далее - образовательные программы переподготовки руководящих работников и специалистов), в форме зачета (дифференцированного зачета), собеседования, экзамена по учебной дисциплине, контрольной работы, курсовой работы, реферата, отчета о стажировке (в случаях включения стажировки в типовой учебный план переподготовки);</w:t>
      </w:r>
    </w:p>
    <w:p w:rsidR="00E26203" w:rsidRDefault="00E26203">
      <w:pPr>
        <w:pStyle w:val="ConsPlusNormal"/>
        <w:ind w:firstLine="540"/>
        <w:jc w:val="both"/>
      </w:pPr>
      <w:r>
        <w:t>образовательной программы профессиональной подготовки рабочих (служащих), образовательной программы повышения квалификации рабочих (служащих), образовательной программы переподготовки рабочих (служащих) (далее - образовательные программы повышения квалификации, переподготовки и профессиональной подготовки рабочих (служащих) в форме собеседования, зачета;</w:t>
      </w:r>
    </w:p>
    <w:p w:rsidR="00E26203" w:rsidRDefault="00E26203">
      <w:pPr>
        <w:pStyle w:val="ConsPlusNormal"/>
        <w:ind w:firstLine="540"/>
        <w:jc w:val="both"/>
      </w:pPr>
      <w:r>
        <w:t>образовательной программы подготовки лиц к поступлению в учреждения образования Республики Беларусь в форме контрольной работы, зачета (дифференцированного зачета), проводимого, как правило, посредством тестирования.</w:t>
      </w:r>
    </w:p>
    <w:p w:rsidR="00E26203" w:rsidRDefault="00E26203">
      <w:pPr>
        <w:pStyle w:val="ConsPlusNormal"/>
        <w:ind w:firstLine="540"/>
        <w:jc w:val="both"/>
      </w:pPr>
      <w:r>
        <w:t>3. Слушатели проходят итоговую аттестацию при освоении содержания:</w:t>
      </w:r>
    </w:p>
    <w:p w:rsidR="00E26203" w:rsidRDefault="00E26203">
      <w:pPr>
        <w:pStyle w:val="ConsPlusNormal"/>
        <w:ind w:firstLine="540"/>
        <w:jc w:val="both"/>
      </w:pPr>
      <w:r>
        <w:t>образовательных программ переподготовки руководящих работников и специалистов в форме государственного экзамена (квалификационного экзамена), защиты дипломного проекта (дипломной работы);</w:t>
      </w:r>
    </w:p>
    <w:p w:rsidR="00E26203" w:rsidRDefault="00E26203">
      <w:pPr>
        <w:pStyle w:val="ConsPlusNormal"/>
        <w:ind w:firstLine="540"/>
        <w:jc w:val="both"/>
      </w:pPr>
      <w:r>
        <w:t>образовательных программ профессиональной подготовки, повышения квалификации, переподготовки рабочих (служащих) в форме квалификационного экзамена;</w:t>
      </w:r>
    </w:p>
    <w:p w:rsidR="00E26203" w:rsidRDefault="00E26203">
      <w:pPr>
        <w:pStyle w:val="ConsPlusNormal"/>
        <w:ind w:firstLine="540"/>
        <w:jc w:val="both"/>
      </w:pPr>
      <w:r>
        <w:t>образовательной программы подготовки лиц к поступлению в учреждения образования Республики Беларусь в форме дифференцированного зачета (экзамена);</w:t>
      </w:r>
    </w:p>
    <w:p w:rsidR="00E26203" w:rsidRDefault="00E26203">
      <w:pPr>
        <w:pStyle w:val="ConsPlusNormal"/>
        <w:ind w:firstLine="540"/>
        <w:jc w:val="both"/>
      </w:pPr>
      <w:r>
        <w:t>образовательной программы повышения квалификации руководящих работников и специалистов в одной из следующих форм:</w:t>
      </w:r>
    </w:p>
    <w:p w:rsidR="00E26203" w:rsidRDefault="00E26203">
      <w:pPr>
        <w:pStyle w:val="ConsPlusNormal"/>
        <w:ind w:firstLine="540"/>
        <w:jc w:val="both"/>
      </w:pPr>
      <w:r>
        <w:t>защита выпускной работы, реферата;</w:t>
      </w:r>
    </w:p>
    <w:p w:rsidR="00E26203" w:rsidRDefault="00E26203">
      <w:pPr>
        <w:pStyle w:val="ConsPlusNormal"/>
        <w:ind w:firstLine="540"/>
        <w:jc w:val="both"/>
      </w:pPr>
      <w:r>
        <w:t>экзамен (квалификационный экзамен);</w:t>
      </w:r>
    </w:p>
    <w:p w:rsidR="00E26203" w:rsidRDefault="00E26203">
      <w:pPr>
        <w:pStyle w:val="ConsPlusNormal"/>
        <w:ind w:firstLine="540"/>
        <w:jc w:val="both"/>
      </w:pPr>
      <w:r>
        <w:t>зачет;</w:t>
      </w:r>
    </w:p>
    <w:p w:rsidR="00E26203" w:rsidRDefault="00E26203">
      <w:pPr>
        <w:pStyle w:val="ConsPlusNormal"/>
        <w:ind w:firstLine="540"/>
        <w:jc w:val="both"/>
      </w:pPr>
      <w:r>
        <w:t>собеседование;</w:t>
      </w:r>
    </w:p>
    <w:p w:rsidR="00E26203" w:rsidRDefault="00E26203">
      <w:pPr>
        <w:pStyle w:val="ConsPlusNormal"/>
        <w:ind w:firstLine="540"/>
        <w:jc w:val="both"/>
      </w:pPr>
      <w:r>
        <w:t>образовательной программы специальной подготовки, необходимой для занятия отдельных должностей, в формах, определяемых законодательными актами, которыми предусмотрено прохождение специальной подготовки.</w:t>
      </w:r>
    </w:p>
    <w:p w:rsidR="00E26203" w:rsidRDefault="00E26203">
      <w:pPr>
        <w:pStyle w:val="ConsPlusNormal"/>
        <w:ind w:firstLine="540"/>
        <w:jc w:val="both"/>
      </w:pPr>
      <w:r>
        <w:t>4. Стажеры проходят итоговую аттестацию при освоении содержания образовательной программы стажировки руководящих работников и специалистов в форме защиты отчета о результатах стажировки.</w:t>
      </w:r>
    </w:p>
    <w:p w:rsidR="00E26203" w:rsidRDefault="00E26203">
      <w:pPr>
        <w:pStyle w:val="ConsPlusNormal"/>
        <w:ind w:firstLine="540"/>
        <w:jc w:val="both"/>
      </w:pPr>
      <w:r>
        <w:t>5. Результаты текущей и итоговой аттестации обучающихся в зависимости от образовательной программы дополнительного образования взрослых и формы проведения аттестации могут оцениваться отметками в баллах по десятибалльной шкале или отметками "зачтено", "не зачтено".</w:t>
      </w:r>
    </w:p>
    <w:p w:rsidR="00E26203" w:rsidRDefault="00E26203">
      <w:pPr>
        <w:pStyle w:val="ConsPlusNormal"/>
        <w:ind w:firstLine="540"/>
        <w:jc w:val="both"/>
      </w:pPr>
      <w:r>
        <w:t>Десятибалльная шкала оценки представляет собой систему измерения учебных достижений обучающихся, в которой отметка уровня знаний выражается последовательным рядом чисел (баллов) "1", "2", "3", "4", "5", "6", "7", "8", "9", "10".</w:t>
      </w:r>
    </w:p>
    <w:p w:rsidR="00E26203" w:rsidRDefault="00E26203">
      <w:pPr>
        <w:pStyle w:val="ConsPlusNormal"/>
      </w:pPr>
    </w:p>
    <w:p w:rsidR="00E26203" w:rsidRDefault="00E26203">
      <w:pPr>
        <w:pStyle w:val="ConsPlusNormal"/>
        <w:jc w:val="center"/>
        <w:outlineLvl w:val="1"/>
      </w:pPr>
      <w:r>
        <w:rPr>
          <w:b/>
        </w:rPr>
        <w:t>ГЛАВА 2</w:t>
      </w:r>
    </w:p>
    <w:p w:rsidR="00E26203" w:rsidRDefault="00E26203">
      <w:pPr>
        <w:pStyle w:val="ConsPlusNormal"/>
        <w:jc w:val="center"/>
      </w:pPr>
      <w:r>
        <w:rPr>
          <w:b/>
        </w:rPr>
        <w:t>ТЕКУЩАЯ АТТЕСТАЦИЯ СЛУШАТЕЛЕЙ ПРИ ОСВОЕНИИ СОДЕРЖАНИЯ ОБРАЗОВАТЕЛЬНЫХ ПРОГРАММ ПЕРЕПОДГОТОВКИ РУКОВОДЯЩИХ РАБОТНИКОВ И СПЕЦИАЛИСТОВ</w:t>
      </w:r>
    </w:p>
    <w:p w:rsidR="00E26203" w:rsidRDefault="00E26203">
      <w:pPr>
        <w:pStyle w:val="ConsPlusNormal"/>
      </w:pPr>
    </w:p>
    <w:p w:rsidR="00E26203" w:rsidRDefault="00E26203">
      <w:pPr>
        <w:pStyle w:val="ConsPlusNormal"/>
        <w:ind w:firstLine="540"/>
        <w:jc w:val="both"/>
      </w:pPr>
      <w:r>
        <w:t xml:space="preserve">6. Текущая аттестация по учебной дисциплине программы переподготовки руководящих </w:t>
      </w:r>
      <w:r>
        <w:lastRenderedPageBreak/>
        <w:t>работников и специалистов (далее для целей настоящей главы - переподготовка) проводится, как правило, в одной из установленных форм для определения соответствия результатов учебной деятельности слушателей требованиям образовательных стандартов и учебно-программной документации образовательных программ переподготовки.</w:t>
      </w:r>
    </w:p>
    <w:p w:rsidR="00E26203" w:rsidRDefault="00E26203">
      <w:pPr>
        <w:pStyle w:val="ConsPlusNormal"/>
        <w:ind w:firstLine="540"/>
        <w:jc w:val="both"/>
      </w:pPr>
      <w:r>
        <w:t>Если на изучение учебной дисциплины переподготовки отведено 150 и более учебных часов, допускается проведение двух и более форм текущей аттестации.</w:t>
      </w:r>
    </w:p>
    <w:p w:rsidR="00E26203" w:rsidRDefault="00E26203">
      <w:pPr>
        <w:pStyle w:val="ConsPlusNormal"/>
        <w:ind w:firstLine="540"/>
        <w:jc w:val="both"/>
      </w:pPr>
      <w:r>
        <w:t>7. Конкретные формы текущей аттестации по учебным дисциплинам устанавливаются типовым учебным планом и учебными планами учреждения образования по специальности переподготовки.</w:t>
      </w:r>
    </w:p>
    <w:p w:rsidR="00E26203" w:rsidRDefault="00E26203">
      <w:pPr>
        <w:pStyle w:val="ConsPlusNormal"/>
        <w:ind w:firstLine="540"/>
        <w:jc w:val="both"/>
      </w:pPr>
      <w:r>
        <w:t>Контрольная работа используется как форма текущей аттестации слушателей по учебной дисциплине переподготовки, на изучение которой отведено не менее 10 учебных часов, для выполнения заданий, расчетов, решения конкретных задач.</w:t>
      </w:r>
    </w:p>
    <w:p w:rsidR="00E26203" w:rsidRDefault="00E26203">
      <w:pPr>
        <w:pStyle w:val="ConsPlusNormal"/>
        <w:ind w:firstLine="540"/>
        <w:jc w:val="both"/>
      </w:pPr>
      <w:r>
        <w:t>Зачет, собеседование, реферат применяются в качестве одной из форм текущей аттестации слушателей по учебной дисциплине переподготовки, на изучение которой отведено не менее 20 учебных часов.</w:t>
      </w:r>
    </w:p>
    <w:p w:rsidR="00E26203" w:rsidRDefault="00E26203">
      <w:pPr>
        <w:pStyle w:val="ConsPlusNormal"/>
        <w:ind w:firstLine="540"/>
        <w:jc w:val="both"/>
      </w:pPr>
      <w:r>
        <w:t>Экзамен или дифференцированный зачет по учебной дисциплине переподготовки проводится с целью измерения учебных достижений слушателей, если на изучение учебной дисциплины предусмотрено не менее 40 учебных часов.</w:t>
      </w:r>
    </w:p>
    <w:p w:rsidR="00E26203" w:rsidRDefault="00E26203">
      <w:pPr>
        <w:pStyle w:val="ConsPlusNormal"/>
        <w:ind w:firstLine="540"/>
        <w:jc w:val="both"/>
      </w:pPr>
      <w:r>
        <w:t>Курсовая работа как форма текущей аттестации слушателей выполняется по учебной дисциплине переподготовки объемом не менее 50 учебных часов с целью самостоятельного решения слушателем учебной задачи. Предусматривается выполнение не более одной курсовой работы в течение учебного года в соответствии с учебным планом по специальности переподготовки.</w:t>
      </w:r>
    </w:p>
    <w:p w:rsidR="00E26203" w:rsidRDefault="00E26203">
      <w:pPr>
        <w:pStyle w:val="ConsPlusNormal"/>
        <w:ind w:firstLine="540"/>
        <w:jc w:val="both"/>
      </w:pPr>
      <w:r>
        <w:t>Порядок выполнения и защиты курсовых работ определяется учреждением образования.</w:t>
      </w:r>
    </w:p>
    <w:p w:rsidR="00E26203" w:rsidRDefault="00E26203">
      <w:pPr>
        <w:pStyle w:val="ConsPlusNormal"/>
        <w:ind w:firstLine="540"/>
        <w:jc w:val="both"/>
      </w:pPr>
      <w:r>
        <w:t>8. Текущая аттестация по учебным дисциплинам переподготовки в формах зачета (дифференцированного зачета), собеседования проводится по вопросам (заданиям), в форме экзамена - как правило, по экзаменационным билетам.</w:t>
      </w:r>
    </w:p>
    <w:p w:rsidR="00E26203" w:rsidRDefault="00E26203">
      <w:pPr>
        <w:pStyle w:val="ConsPlusNormal"/>
        <w:ind w:firstLine="540"/>
        <w:jc w:val="both"/>
      </w:pPr>
      <w:r>
        <w:t>Форма проведения зачета (дифференцированного зачета), экзамена по учебной дисциплине переподготовки (устная, письменная, тестирование, исполнение музыкальных произведений и другое) устанавливается решением соответствующей кафедры (факультета, института без права юридического лица) и доводится до слушателей не позднее чем за две недели до начала проведения текущей аттестации.</w:t>
      </w:r>
    </w:p>
    <w:p w:rsidR="00E26203" w:rsidRDefault="00E26203">
      <w:pPr>
        <w:pStyle w:val="ConsPlusNormal"/>
        <w:ind w:firstLine="540"/>
        <w:jc w:val="both"/>
      </w:pPr>
      <w:r>
        <w:t>Контрольная работа выполняется по вопросам и заданиям.</w:t>
      </w:r>
    </w:p>
    <w:p w:rsidR="00E26203" w:rsidRDefault="00E26203">
      <w:pPr>
        <w:pStyle w:val="ConsPlusNormal"/>
        <w:ind w:firstLine="540"/>
        <w:jc w:val="both"/>
      </w:pPr>
      <w:r>
        <w:t>Защита отчета о стажировке (в случаях включения стажировки в типовой учебный план переподготовки) осуществляется в соответствии с заданием на стажировку.</w:t>
      </w:r>
    </w:p>
    <w:p w:rsidR="00E26203" w:rsidRDefault="00E26203">
      <w:pPr>
        <w:pStyle w:val="ConsPlusNormal"/>
        <w:ind w:firstLine="540"/>
        <w:jc w:val="both"/>
      </w:pPr>
      <w:r>
        <w:t>Реферат и курсовая работа выполняются слушателями в рамках примерной тематики.</w:t>
      </w:r>
    </w:p>
    <w:p w:rsidR="00E26203" w:rsidRDefault="00E26203">
      <w:pPr>
        <w:pStyle w:val="ConsPlusNormal"/>
        <w:ind w:firstLine="540"/>
        <w:jc w:val="both"/>
      </w:pPr>
      <w:r>
        <w:t>9. Вопросы и задания для проведения зачета (дифференцированного зачета), собеседования, экзамена, примерная тематика рефератов, курсовых работ, задания для выполнения контрольных работ и прохождения стажировки разрабатываются лицами из числа профессорско-преподавательского состава кафедр (факультета, института без права юридического лица) (далее, если не установлено иное, - преподаватели), осуществляющими чтение лекций по учебным дисциплинам переподготовки, утверждаются заведующим кафедрой (начальником кафедры) или деканом (начальником) факультета, директором института без права юридического лица и включаются в учебные программы учреждения образования по учебным дисциплинам переподготовки в установленном порядке.</w:t>
      </w:r>
    </w:p>
    <w:p w:rsidR="00E26203" w:rsidRDefault="00E26203">
      <w:pPr>
        <w:pStyle w:val="ConsPlusNormal"/>
        <w:ind w:firstLine="540"/>
        <w:jc w:val="both"/>
      </w:pPr>
      <w:r>
        <w:t>Количество экзаменационных билетов должно превышать число слушателей в учебной группе.</w:t>
      </w:r>
    </w:p>
    <w:p w:rsidR="00E26203" w:rsidRDefault="00E26203">
      <w:pPr>
        <w:pStyle w:val="ConsPlusNormal"/>
        <w:ind w:firstLine="540"/>
        <w:jc w:val="both"/>
      </w:pPr>
      <w:r>
        <w:t>Слушатель при освоении содержания образовательных программ переподготовки вправе выбрать тему курсовой работы, реферата из числа утвержденных на кафедре (факультете, в институте без права юридического лица) или самостоятельно предложить тему курсовой работы, реферата с обоснованием ее целесообразности.</w:t>
      </w:r>
    </w:p>
    <w:p w:rsidR="00E26203" w:rsidRDefault="00E26203">
      <w:pPr>
        <w:pStyle w:val="ConsPlusNormal"/>
        <w:ind w:firstLine="540"/>
        <w:jc w:val="both"/>
      </w:pPr>
      <w:r>
        <w:t xml:space="preserve">10. В целях оказания помощи слушателям для своевременного и качественного выполнения ими курсовой работы, задания по стажировке (в случаях включения стажировки в типовой учебный план переподготовки) решением соответствующей кафедры (факультета, института без права </w:t>
      </w:r>
      <w:r>
        <w:lastRenderedPageBreak/>
        <w:t>юридического лица) учреждения образования назначается руководитель курсовой работы, стажировки.</w:t>
      </w:r>
    </w:p>
    <w:p w:rsidR="00E26203" w:rsidRDefault="00E26203">
      <w:pPr>
        <w:pStyle w:val="ConsPlusNormal"/>
        <w:ind w:firstLine="540"/>
        <w:jc w:val="both"/>
      </w:pPr>
      <w:r>
        <w:t>11. Зачет (дифференцированный зачет), экзамен по учебной дисциплине принимаются, собеседование, проверка контрольной работы и реферата проводятся, как правило, преподавателями кафедр, проводившими чтение лекций в форме занятий.</w:t>
      </w:r>
    </w:p>
    <w:p w:rsidR="00E26203" w:rsidRDefault="00E26203">
      <w:pPr>
        <w:pStyle w:val="ConsPlusNormal"/>
        <w:ind w:firstLine="540"/>
        <w:jc w:val="both"/>
      </w:pPr>
      <w:r>
        <w:t>Зачет (дифференцированный зачет) по учебной дисциплине переподготовки по решению заведующего кафедрой (начальника кафедры) или декана (начальника) факультета, директора института без права юридического лица принимается преподавателем, проводившим практические, лабораторные или семинарские занятия по соответствующей учебной дисциплине.</w:t>
      </w:r>
    </w:p>
    <w:p w:rsidR="00E26203" w:rsidRDefault="00E26203">
      <w:pPr>
        <w:pStyle w:val="ConsPlusNormal"/>
        <w:ind w:firstLine="540"/>
        <w:jc w:val="both"/>
      </w:pPr>
      <w:r>
        <w:t>Прием экзамена, зачета (дифференцированного зачета) по учебной дисциплине переподготовки, который включает просмотр, прослушивание учебных работ или спортивные выступления, осуществляется комиссией, состоящей из числа лиц профессорско-преподавательского состава, определяемой заведующим (начальником) соответствующей кафедры или деканом (начальником) факультета, директором института без права юридического лица, в составе 2 - 3 человек.</w:t>
      </w:r>
    </w:p>
    <w:p w:rsidR="00E26203" w:rsidRDefault="00E26203">
      <w:pPr>
        <w:pStyle w:val="ConsPlusNormal"/>
        <w:ind w:firstLine="540"/>
        <w:jc w:val="both"/>
      </w:pPr>
      <w:r>
        <w:t>Преподаватели, осуществляющие проверку реферата и контрольной работы по учебной дисциплине переподготовки, оформляют рецензию на каждый реферат (контрольную работу) слушателей. Форма рецензии определяется учреждением образования, реализующим образовательные программы переподготовки.</w:t>
      </w:r>
    </w:p>
    <w:p w:rsidR="00E26203" w:rsidRDefault="00E26203">
      <w:pPr>
        <w:pStyle w:val="ConsPlusNormal"/>
        <w:ind w:firstLine="540"/>
        <w:jc w:val="both"/>
      </w:pPr>
      <w:r>
        <w:t>12. Для проведения защиты курсовой работы, отчета о стажировке (в случаях включения стажировки в типовой учебный план переподготовки) решением соответствующей кафедры (факультета, института без права юридического лица) создается комиссия в составе 2 - 3 человек с участием руководителя курсовой работы, стажировки.</w:t>
      </w:r>
    </w:p>
    <w:p w:rsidR="00E26203" w:rsidRDefault="00E26203">
      <w:pPr>
        <w:pStyle w:val="ConsPlusNormal"/>
        <w:ind w:firstLine="540"/>
        <w:jc w:val="both"/>
      </w:pPr>
      <w:r>
        <w:t>Комиссия, созданная для приема зачета (дифференцированного зачета), экзамена в формах просмотра, прослушивания учебных работ или спортивного выступления, а также для проведения защиты курсовой работы, отчета о стажировке (в случаях включения стажировки в типовой учебный план переподготовки), принимает решение большинством голосов. При равном количестве голосов голос председателя комиссии является решающим.</w:t>
      </w:r>
    </w:p>
    <w:p w:rsidR="00E26203" w:rsidRDefault="00E26203">
      <w:pPr>
        <w:pStyle w:val="ConsPlusNormal"/>
        <w:ind w:firstLine="540"/>
        <w:jc w:val="both"/>
      </w:pPr>
      <w:r>
        <w:t>13. Результаты сдачи зачета, проведения собеседования, выполнения контрольной работы, защиты отчета о стажировке (в случаях включения стажировки в типовой учебный план переподготовки) и реферата оцениваются отметками "зачтено", "не зачтено". Результаты дифференцированного зачета, экзамена по учебной дисциплине переподготовки, защиты курсовой работы оцениваются в баллах по десятибалльной шкале.</w:t>
      </w:r>
    </w:p>
    <w:p w:rsidR="00E26203" w:rsidRDefault="00E26203">
      <w:pPr>
        <w:pStyle w:val="ConsPlusNormal"/>
        <w:ind w:firstLine="540"/>
        <w:jc w:val="both"/>
      </w:pPr>
      <w:r>
        <w:t>Положительными являются отметки:</w:t>
      </w:r>
    </w:p>
    <w:p w:rsidR="00E26203" w:rsidRDefault="00E26203">
      <w:pPr>
        <w:pStyle w:val="ConsPlusNormal"/>
        <w:ind w:firstLine="540"/>
        <w:jc w:val="both"/>
      </w:pPr>
      <w:r>
        <w:t>не ниже 4 (четырех) баллов при освоении содержания образовательной программы переподготовки руководящих работников и специалистов, имеющих высшее образование;</w:t>
      </w:r>
    </w:p>
    <w:p w:rsidR="00E26203" w:rsidRDefault="00E26203">
      <w:pPr>
        <w:pStyle w:val="ConsPlusNormal"/>
        <w:ind w:firstLine="540"/>
        <w:jc w:val="both"/>
      </w:pPr>
      <w:r>
        <w:t>не ниже 3 (трех) баллов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E26203" w:rsidRDefault="00E26203">
      <w:pPr>
        <w:pStyle w:val="ConsPlusNormal"/>
        <w:ind w:firstLine="540"/>
        <w:jc w:val="both"/>
      </w:pPr>
      <w:r>
        <w:t xml:space="preserve">14. Положительные отметки по результатам текущей аттестации заносятся в зачетно-экзаменационную ведомость по форме согласно </w:t>
      </w:r>
      <w:hyperlink w:anchor="P452" w:history="1">
        <w:r>
          <w:rPr>
            <w:color w:val="0000FF"/>
          </w:rPr>
          <w:t>приложению 1</w:t>
        </w:r>
      </w:hyperlink>
      <w:r>
        <w:t>, а также в зачетную книжку слушателя. Неудовлетворительные отметки вносятся только в зачетно-экзаменационную ведомость.</w:t>
      </w:r>
    </w:p>
    <w:p w:rsidR="00E26203" w:rsidRDefault="00E26203">
      <w:pPr>
        <w:pStyle w:val="ConsPlusNormal"/>
        <w:ind w:firstLine="540"/>
        <w:jc w:val="both"/>
      </w:pPr>
      <w:r>
        <w:t>15. Слушателям, не прошедшим текущую аттестацию в установленный срок или получившим неудовлетворительную отметку, предоставляется право прохождения текущей аттестации в другой срок (повторного прохождения аттестации), но не более двух раз после неявки по неуважительной причине либо после получения неудовлетворительной отметки. При этом слушатель должен быть ознакомлен с установленными для него индивидуальными сроками текущей аттестации.</w:t>
      </w:r>
    </w:p>
    <w:p w:rsidR="00E26203" w:rsidRDefault="00E26203">
      <w:pPr>
        <w:pStyle w:val="ConsPlusNormal"/>
        <w:ind w:firstLine="540"/>
        <w:jc w:val="both"/>
      </w:pPr>
      <w:r>
        <w:t>Порядок допуска слушателя к текущей аттестации и порядок ее повторного проведения определяются учреждением образования.</w:t>
      </w:r>
    </w:p>
    <w:p w:rsidR="00E26203" w:rsidRDefault="00E26203">
      <w:pPr>
        <w:pStyle w:val="ConsPlusNormal"/>
      </w:pPr>
    </w:p>
    <w:p w:rsidR="00E26203" w:rsidRDefault="00E26203">
      <w:pPr>
        <w:pStyle w:val="ConsPlusNormal"/>
        <w:jc w:val="center"/>
        <w:outlineLvl w:val="1"/>
      </w:pPr>
      <w:r>
        <w:rPr>
          <w:b/>
        </w:rPr>
        <w:t>ГЛАВА 3</w:t>
      </w:r>
    </w:p>
    <w:p w:rsidR="00E26203" w:rsidRDefault="00E26203">
      <w:pPr>
        <w:pStyle w:val="ConsPlusNormal"/>
        <w:jc w:val="center"/>
      </w:pPr>
      <w:r>
        <w:rPr>
          <w:b/>
        </w:rPr>
        <w:t>ИТОГОВАЯ АТТЕСТАЦИЯ СЛУШАТЕЛЕЙ ПРИ ОСВОЕНИИ СОДЕРЖАНИЯ ОБРАЗОВАТЕЛЬНЫХ ПРОГРАММ ПЕРЕПОДГОТОВКИ РУКОВОДЯЩИХ РАБОТНИКОВ И СПЕЦИАЛИСТОВ</w:t>
      </w:r>
    </w:p>
    <w:p w:rsidR="00E26203" w:rsidRDefault="00E26203">
      <w:pPr>
        <w:pStyle w:val="ConsPlusNormal"/>
      </w:pPr>
    </w:p>
    <w:p w:rsidR="00E26203" w:rsidRDefault="00E26203">
      <w:pPr>
        <w:pStyle w:val="ConsPlusNormal"/>
        <w:ind w:firstLine="540"/>
        <w:jc w:val="both"/>
      </w:pPr>
      <w:r>
        <w:t>16. Итоговая аттестация слушателей при освоении содержания образовательных программ переподготовки руководящих работников и специалистов (далее для целей настоящей главы - переподготовка) проводится для определения соответствия результатов их учебной деятельности требованиям образовательных стандартов и учебно-программной документации образовательных программ переподготовки при завершении ими освоения содержания образовательных программ переподготовки.</w:t>
      </w:r>
    </w:p>
    <w:p w:rsidR="00E26203" w:rsidRDefault="00E26203">
      <w:pPr>
        <w:pStyle w:val="ConsPlusNormal"/>
        <w:ind w:firstLine="540"/>
        <w:jc w:val="both"/>
      </w:pPr>
      <w:r>
        <w:t>К итоговой аттестации по определенной специальности переподготовки допускаются слушатели, освоившие содержание образовательной программы переподготовки и прошедшие текущую аттестацию в установленные учреждением образования сроки по всем учебным дисциплинам учебного плана учреждения образования с положительными отметками.</w:t>
      </w:r>
    </w:p>
    <w:p w:rsidR="00E26203" w:rsidRDefault="00E26203">
      <w:pPr>
        <w:pStyle w:val="ConsPlusNormal"/>
        <w:ind w:firstLine="540"/>
        <w:jc w:val="both"/>
      </w:pPr>
      <w:r>
        <w:t>Итоговая аттестация слушателей при завершении освоения содержания образовательных программ переподготовки осуществляется государственными экзаменационными комиссиями (далее - ГЭК).</w:t>
      </w:r>
    </w:p>
    <w:p w:rsidR="00E26203" w:rsidRDefault="00E26203">
      <w:pPr>
        <w:pStyle w:val="ConsPlusNormal"/>
        <w:ind w:firstLine="540"/>
        <w:jc w:val="both"/>
      </w:pPr>
      <w:r>
        <w:t>17. Для проведения государственных (квалификационных) экзаменов и (или) защиты дипломных проектов (дипломных работ) в учреждении образования ежегодно создается ГЭК в составе председателя и 3 - 7 членов по каждой специальности переподготовки.</w:t>
      </w:r>
    </w:p>
    <w:p w:rsidR="00E26203" w:rsidRDefault="00E26203">
      <w:pPr>
        <w:pStyle w:val="ConsPlusNormal"/>
        <w:ind w:firstLine="540"/>
        <w:jc w:val="both"/>
      </w:pPr>
      <w:r>
        <w:t>Полномочия ГЭК сохраняются в течение календарного года.</w:t>
      </w:r>
    </w:p>
    <w:p w:rsidR="00E26203" w:rsidRDefault="00E26203">
      <w:pPr>
        <w:pStyle w:val="ConsPlusNormal"/>
        <w:ind w:firstLine="540"/>
        <w:jc w:val="both"/>
      </w:pPr>
      <w:r>
        <w:t>18. Председатели ГЭК назначаются приказом Министерства образования Республики Беларусь или иного государственного органа (организации), в подчинении которого находится учреждение образования. Председатели ГЭК частных учреждений образования назначаются Министерством образования Республики Беларусь.</w:t>
      </w:r>
    </w:p>
    <w:p w:rsidR="00E26203" w:rsidRDefault="00E26203">
      <w:pPr>
        <w:pStyle w:val="ConsPlusNormal"/>
        <w:ind w:firstLine="540"/>
        <w:jc w:val="both"/>
      </w:pPr>
      <w:r>
        <w:t>Предложения по кандидатурам председателей ГЭК вносятся не позднее чем за три месяца до начала проведения итоговой аттестации.</w:t>
      </w:r>
    </w:p>
    <w:p w:rsidR="00E26203" w:rsidRDefault="00E26203">
      <w:pPr>
        <w:pStyle w:val="ConsPlusNormal"/>
        <w:ind w:firstLine="540"/>
        <w:jc w:val="both"/>
      </w:pPr>
      <w:r>
        <w:t>Председатель ГЭК по каждой специальности переподготовки назначается из числа лиц, наиболее компетентных в сфере профессиональной деятельности, соответствующей назначению и содержанию данной специальности. Председателями ГЭК могут назначаться не работающие в данном учреждении образования руководители и специалисты органов государственного управления, организаций, лица из числа преподавателей учреждений образования, квалификация и (или) ученая степень которых (кандидат, доктор наук) соответствуют специальности, по которой проводится итоговая аттестация, с согласия этих лиц и по согласованию с руководителями организаций по месту их основной работы.</w:t>
      </w:r>
    </w:p>
    <w:p w:rsidR="00E26203" w:rsidRDefault="00E26203">
      <w:pPr>
        <w:pStyle w:val="ConsPlusNormal"/>
        <w:ind w:firstLine="540"/>
        <w:jc w:val="both"/>
      </w:pPr>
      <w:r>
        <w:t>Не допускается назначение одного лица в качестве председателя двух и более ГЭК одновременно, а также председателя ГЭК по определенной специальности переподготовки в течение трех и более лет подряд. Председателями ГЭК не назначаются работники учреждения образования, в котором осуществляется работа ГЭК, а также лица, принимавшие участие в реализации образовательной программы переподготовки по конкретной специальности для аттестуемой группы слушателей.</w:t>
      </w:r>
    </w:p>
    <w:p w:rsidR="00E26203" w:rsidRDefault="00E26203">
      <w:pPr>
        <w:pStyle w:val="ConsPlusNormal"/>
        <w:ind w:firstLine="540"/>
        <w:jc w:val="both"/>
      </w:pPr>
      <w:r>
        <w:t>19. В состав ГЭК могут входить руководитель учреждения образования или один из его заместителей (проректор по учебной, научной работе), руководители структурных подразделений учреждения образования, иные педагогические работники, а также руководители и специалисты соответствующих отраслей экономики и социальной сферы, работники науки и культуры с их согласия и по согласованию с руководителем организации по месту их основной работы.</w:t>
      </w:r>
    </w:p>
    <w:p w:rsidR="00E26203" w:rsidRDefault="00E26203">
      <w:pPr>
        <w:pStyle w:val="ConsPlusNormal"/>
        <w:ind w:firstLine="540"/>
        <w:jc w:val="both"/>
      </w:pPr>
      <w:r>
        <w:t>Персональный состав членов ГЭК, секретарь определяются приказом руководителя учреждения образования (уполномоченного им лица) не позднее чем за месяц до начала работы ГЭК.</w:t>
      </w:r>
    </w:p>
    <w:p w:rsidR="00E26203" w:rsidRDefault="00E26203">
      <w:pPr>
        <w:pStyle w:val="ConsPlusNormal"/>
        <w:ind w:firstLine="540"/>
        <w:jc w:val="both"/>
      </w:pPr>
      <w:r>
        <w:t>20. На время участия в заседаниях ГЭК председатель и члены ГЭК освобождаются от основной работы в соответствии с законодательством о труде.</w:t>
      </w:r>
    </w:p>
    <w:p w:rsidR="00E26203" w:rsidRDefault="00E26203">
      <w:pPr>
        <w:pStyle w:val="ConsPlusNormal"/>
        <w:ind w:firstLine="540"/>
        <w:jc w:val="both"/>
      </w:pPr>
      <w:r>
        <w:t>21. При наличии большого числа слушателей может создаваться несколько ГЭК по одной специальности переподготовки.</w:t>
      </w:r>
    </w:p>
    <w:p w:rsidR="00E26203" w:rsidRDefault="00E26203">
      <w:pPr>
        <w:pStyle w:val="ConsPlusNormal"/>
        <w:ind w:firstLine="540"/>
        <w:jc w:val="both"/>
      </w:pPr>
      <w:r>
        <w:t xml:space="preserve">22. При малом количестве слушателей может создаваться единая ГЭК для специальностей переподготовки одной группы специальностей в соответствии с Общегосударственным </w:t>
      </w:r>
      <w:hyperlink r:id="rId10" w:history="1">
        <w:r>
          <w:rPr>
            <w:color w:val="0000FF"/>
          </w:rPr>
          <w:t>классификатором</w:t>
        </w:r>
      </w:hyperlink>
      <w:r>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w:t>
      </w:r>
      <w:r>
        <w:lastRenderedPageBreak/>
        <w:t>N 36, если компетентность председателя и членов этой ГЭК выше требований, установленных соответствующими образовательными стандартами к компетентности выпускников по каждой из этих специальностей.</w:t>
      </w:r>
    </w:p>
    <w:p w:rsidR="00E26203" w:rsidRDefault="00E26203">
      <w:pPr>
        <w:pStyle w:val="ConsPlusNormal"/>
        <w:ind w:firstLine="540"/>
        <w:jc w:val="both"/>
      </w:pPr>
      <w:r>
        <w:t>23. Основными функциями ГЭК являются:</w:t>
      </w:r>
    </w:p>
    <w:p w:rsidR="00E26203" w:rsidRDefault="00E26203">
      <w:pPr>
        <w:pStyle w:val="ConsPlusNormal"/>
        <w:ind w:firstLine="540"/>
        <w:jc w:val="both"/>
      </w:pPr>
      <w:r>
        <w:t>проверка теоретической и практической подготовки слушателей;</w:t>
      </w:r>
    </w:p>
    <w:p w:rsidR="00E26203" w:rsidRDefault="00E26203">
      <w:pPr>
        <w:pStyle w:val="ConsPlusNormal"/>
        <w:ind w:firstLine="540"/>
        <w:jc w:val="both"/>
      </w:pPr>
      <w:r>
        <w:t xml:space="preserve">решение вопроса о присвоении выпускникам квалификации с выдачей </w:t>
      </w:r>
      <w:hyperlink r:id="rId11" w:history="1">
        <w:r>
          <w:rPr>
            <w:color w:val="0000FF"/>
          </w:rPr>
          <w:t>диплома</w:t>
        </w:r>
      </w:hyperlink>
      <w:r>
        <w:t xml:space="preserve"> о переподготовке;</w:t>
      </w:r>
    </w:p>
    <w:p w:rsidR="00E26203" w:rsidRDefault="00E26203">
      <w:pPr>
        <w:pStyle w:val="ConsPlusNormal"/>
        <w:ind w:firstLine="540"/>
        <w:jc w:val="both"/>
      </w:pPr>
      <w:r>
        <w:t>разработка предложений, направленных на дальнейшее повышение качества переподготовки руководящих работников и специалистов.</w:t>
      </w:r>
    </w:p>
    <w:p w:rsidR="00E26203" w:rsidRDefault="00E26203">
      <w:pPr>
        <w:pStyle w:val="ConsPlusNormal"/>
        <w:ind w:firstLine="540"/>
        <w:jc w:val="both"/>
      </w:pPr>
      <w:r>
        <w:t>24. Работа ГЭК проводится в сроки, предусмотренные учебными планами учреждения образования по специальностям переподготовки и графиками учебного процесса переподготовки, в соответствии с ежегодными планами работы учреждения образования.</w:t>
      </w:r>
    </w:p>
    <w:p w:rsidR="00E26203" w:rsidRDefault="00E26203">
      <w:pPr>
        <w:pStyle w:val="ConsPlusNormal"/>
        <w:ind w:firstLine="540"/>
        <w:jc w:val="both"/>
      </w:pPr>
      <w:r>
        <w:t>График работы ГЭК, согласованный с председателем ГЭК, утверждается руководителем учреждения образования или деканом (начальником) факультета, директором института без права юридического лица и доводится до сведения слушателей не позднее чем за месяц до начала защиты дипломных проектов (дипломных работ) и (или) сдачи государственных (квалификационных) экзаменов. Продолжительность заседания ГЭК не должна превышать 8 часов в день.</w:t>
      </w:r>
    </w:p>
    <w:p w:rsidR="00E26203" w:rsidRDefault="00E26203">
      <w:pPr>
        <w:pStyle w:val="ConsPlusNormal"/>
        <w:ind w:firstLine="540"/>
        <w:jc w:val="both"/>
      </w:pPr>
      <w:r>
        <w:t>25. Государственный (квалификационный) экзамен проводится согласно типовому учебному плану переподготовки в соответствии с программой государственного (квалификационного) экзамена, разрабатываемой выпускающей кафедрой (факультетом) по отдельным учебным дисциплинам, но не более чем по трем, предусматривающим их освоение в объеме не менее 100 учебных часов каждая.</w:t>
      </w:r>
    </w:p>
    <w:p w:rsidR="00E26203" w:rsidRDefault="00E26203">
      <w:pPr>
        <w:pStyle w:val="ConsPlusNormal"/>
        <w:ind w:firstLine="540"/>
        <w:jc w:val="both"/>
      </w:pPr>
      <w:r>
        <w:t>Государственный (квалификационный) экзамен может проводиться в виде единого комплексного экзамена по тем же учебным дисциплинам.</w:t>
      </w:r>
    </w:p>
    <w:p w:rsidR="00E26203" w:rsidRDefault="00E26203">
      <w:pPr>
        <w:pStyle w:val="ConsPlusNormal"/>
        <w:ind w:firstLine="540"/>
        <w:jc w:val="both"/>
      </w:pPr>
      <w:r>
        <w:t>26. Программа государственного (квалификационного) экзамена разрабатывается на основе учебных программ по учебным дисциплинам переподготовки, выносимым на государственный экзамен, включает в себя список вопросов, список литературы для подготовки к экзамену, рассматривается на совете факультета (института), утверждается руководителем (уполномоченным им лицом) учреждения образования и доводится до сведения слушателей не позднее чем за месяц до сдачи экзамена.</w:t>
      </w:r>
    </w:p>
    <w:p w:rsidR="00E26203" w:rsidRDefault="00E26203">
      <w:pPr>
        <w:pStyle w:val="ConsPlusNormal"/>
        <w:ind w:firstLine="540"/>
        <w:jc w:val="both"/>
      </w:pPr>
      <w:r>
        <w:t>27. Форма проведения государственного (квалификационного) экзамена (устная или письменная) определяется кафедрой (факультетом).</w:t>
      </w:r>
    </w:p>
    <w:p w:rsidR="00E26203" w:rsidRDefault="00E26203">
      <w:pPr>
        <w:pStyle w:val="ConsPlusNormal"/>
        <w:ind w:firstLine="540"/>
        <w:jc w:val="both"/>
      </w:pPr>
      <w:r>
        <w:t>28. Государственный (квалификационный) экзамен проводится по экзаменационным билетам.</w:t>
      </w:r>
    </w:p>
    <w:p w:rsidR="00E26203" w:rsidRDefault="00E26203">
      <w:pPr>
        <w:pStyle w:val="ConsPlusNormal"/>
        <w:ind w:firstLine="540"/>
        <w:jc w:val="both"/>
      </w:pPr>
      <w:r>
        <w:t>Экзаменационные билеты разрабатываются на основании содержания учебных программ учреждения образования по учебным дисциплинам, вынесенным на государственный (квалификационный) экзамен по специальности переподготовки, преподавателями соответствующих учебных дисциплин и подписываются заведующим кафедрой (начальником кафедры) или деканом (начальником) факультета, директором института без права юридического лица.</w:t>
      </w:r>
    </w:p>
    <w:p w:rsidR="00E26203" w:rsidRDefault="00E26203">
      <w:pPr>
        <w:pStyle w:val="ConsPlusNormal"/>
        <w:ind w:firstLine="540"/>
        <w:jc w:val="both"/>
      </w:pPr>
      <w:r>
        <w:t>Количество вопросов в экзаменационном билете должно соответствовать числу учебных дисциплин, выносимых на государственный (квалификационный) экзамен.</w:t>
      </w:r>
    </w:p>
    <w:p w:rsidR="00E26203" w:rsidRDefault="00E26203">
      <w:pPr>
        <w:pStyle w:val="ConsPlusNormal"/>
        <w:ind w:firstLine="540"/>
        <w:jc w:val="both"/>
      </w:pPr>
      <w:r>
        <w:t>Количество комплектов экзаменационных билетов должно соответствовать количеству учебных групп, а число билетов - превышать число слушателей в учебной группе с максимальной численностью.</w:t>
      </w:r>
    </w:p>
    <w:p w:rsidR="00E26203" w:rsidRDefault="00E26203">
      <w:pPr>
        <w:pStyle w:val="ConsPlusNormal"/>
        <w:ind w:firstLine="540"/>
        <w:jc w:val="both"/>
      </w:pPr>
      <w:r>
        <w:t>Повторное использование экзаменационных билетов не допускается.</w:t>
      </w:r>
    </w:p>
    <w:p w:rsidR="00E26203" w:rsidRDefault="00E26203">
      <w:pPr>
        <w:pStyle w:val="ConsPlusNormal"/>
        <w:ind w:firstLine="540"/>
        <w:jc w:val="both"/>
      </w:pPr>
      <w:r>
        <w:t>29. На подготовку к ответу на государственном (квалификационном) экзамене слушателю отводится не менее 30 минут. Для уточнения экзаменационной отметки члены ГЭК могут задавать ему дополнительные вопросы в соответствии с программой государственного (квалификационного) экзамена. Количество дополнительных вопросов, задаваемых одним членом ГЭК, не должно превышать трех.</w:t>
      </w:r>
    </w:p>
    <w:p w:rsidR="00E26203" w:rsidRDefault="00E26203">
      <w:pPr>
        <w:pStyle w:val="ConsPlusNormal"/>
        <w:ind w:firstLine="540"/>
        <w:jc w:val="both"/>
      </w:pPr>
      <w:r>
        <w:t xml:space="preserve">30. Дипломный проект (дипломная работа) является квалификационной работой слушателя, по уровню выполнения и результатам защиты которой ГЭК делает заключение о возможности </w:t>
      </w:r>
      <w:r>
        <w:lastRenderedPageBreak/>
        <w:t>присвоения слушателю, осваивающему содержание образовательной программы переподготовки руководящих работников и специалистов, соответствующей квалификации.</w:t>
      </w:r>
    </w:p>
    <w:p w:rsidR="00E26203" w:rsidRDefault="00E26203">
      <w:pPr>
        <w:pStyle w:val="ConsPlusNormal"/>
        <w:ind w:firstLine="540"/>
        <w:jc w:val="both"/>
      </w:pPr>
      <w:r>
        <w:t>31. К защите дипломного проекта (дипломной работы) допускаются слушатели, полностью выполнившие учебные планы учреждения образования и учебные программы по учебным дисциплинам специальности переподготовки, разработанные и утвержденные в установленном законодательством порядке, прошедшие текущую аттестацию с положительными отметками, выполнившие в полном объеме задание на дипломный проект (дипломную работу).</w:t>
      </w:r>
    </w:p>
    <w:p w:rsidR="00E26203" w:rsidRDefault="00E26203">
      <w:pPr>
        <w:pStyle w:val="ConsPlusNormal"/>
        <w:ind w:firstLine="540"/>
        <w:jc w:val="both"/>
      </w:pPr>
      <w:r>
        <w:t>32. Тематика дипломных проектов (дипломных работ) должна быть актуальной, соответствовать современному состоянию и перспективам развития науки, техники и культуры, учитывать конкретные задачи в данной области переподготовки руководящих работников и специалистов.</w:t>
      </w:r>
    </w:p>
    <w:p w:rsidR="00E26203" w:rsidRDefault="00E26203">
      <w:pPr>
        <w:pStyle w:val="ConsPlusNormal"/>
        <w:ind w:firstLine="540"/>
        <w:jc w:val="both"/>
      </w:pPr>
      <w:r>
        <w:t>Темы дипломных проектов (дипломных работ) определяются кафедрами (факультетом) и утверждаются приказом руководителя учреждения образования (уполномоченного им лица) по представлению заведующего кафедрой (начальника кафедры) или декана (начальника) факультета, директора института без права юридического лица.</w:t>
      </w:r>
    </w:p>
    <w:p w:rsidR="00E26203" w:rsidRDefault="00E26203">
      <w:pPr>
        <w:pStyle w:val="ConsPlusNormal"/>
        <w:ind w:firstLine="540"/>
        <w:jc w:val="both"/>
      </w:pPr>
      <w:r>
        <w:t>Слушателям предоставляется право выбора темы дипломного проекта (дипломной работы). Слушатель может предложить свою тему дипломного проекта (дипломной работы). В этом случае он должен обратиться к заведующему кафедрой (начальнику кафедры) или декану (начальнику) факультета, проректору по учебной работе, директору института без права юридического лица с письменным заявлением, в котором обосновывается целесообразность работы по указанной теме.</w:t>
      </w:r>
    </w:p>
    <w:p w:rsidR="00E26203" w:rsidRDefault="00E26203">
      <w:pPr>
        <w:pStyle w:val="ConsPlusNormal"/>
        <w:ind w:firstLine="540"/>
        <w:jc w:val="both"/>
      </w:pPr>
      <w:r>
        <w:t>Перечень тем дипломных проектов (дипломных работ) ежегодно обновляется и доводится до сведения слушателей в порядке, установленном учреждением образования.</w:t>
      </w:r>
    </w:p>
    <w:p w:rsidR="00E26203" w:rsidRDefault="00E26203">
      <w:pPr>
        <w:pStyle w:val="ConsPlusNormal"/>
        <w:ind w:firstLine="540"/>
        <w:jc w:val="both"/>
      </w:pPr>
      <w:r>
        <w:t>Дипломная работа может быть представлена слушателем в форме исполнения музыкальных произведений, выставки художественных работ, спортивных выступлений и иных результатов учебной деятельности слушателей. В этих случаях решение о форме выполнения и представления ГЭК дипломных работ принимает кафедра (факультет) или институт без права юридического лица.</w:t>
      </w:r>
    </w:p>
    <w:p w:rsidR="00E26203" w:rsidRDefault="00E26203">
      <w:pPr>
        <w:pStyle w:val="ConsPlusNormal"/>
        <w:ind w:firstLine="540"/>
        <w:jc w:val="both"/>
      </w:pPr>
      <w:r>
        <w:t>Дипломный проект, как правило, выполняется по техническим (инженерным) специальностям.</w:t>
      </w:r>
    </w:p>
    <w:p w:rsidR="00E26203" w:rsidRDefault="00E26203">
      <w:pPr>
        <w:pStyle w:val="ConsPlusNormal"/>
        <w:ind w:firstLine="540"/>
        <w:jc w:val="both"/>
      </w:pPr>
      <w:r>
        <w:t>33. Руководителями дипломных проектов (дипломных работ) назначаются лица из числа преподавателей данного учреждения образования, преимущественно профессора и доценты, а также научные работники и высококвалифицированные (в соответствии с назначением и содержанием специальности переподготовки) специалисты данного учреждения образования и других учреждений и организаций.</w:t>
      </w:r>
    </w:p>
    <w:p w:rsidR="00E26203" w:rsidRDefault="00E26203">
      <w:pPr>
        <w:pStyle w:val="ConsPlusNormal"/>
        <w:ind w:firstLine="540"/>
        <w:jc w:val="both"/>
      </w:pPr>
      <w:r>
        <w:t>Один руководитель может осуществлять руководство не более чем семью дипломными проектами или не более чем десятью дипломными работами.</w:t>
      </w:r>
    </w:p>
    <w:p w:rsidR="00E26203" w:rsidRDefault="00E26203">
      <w:pPr>
        <w:pStyle w:val="ConsPlusNormal"/>
        <w:ind w:firstLine="540"/>
        <w:jc w:val="both"/>
      </w:pPr>
      <w:r>
        <w:t>Руководители дипломных проектов (дипломных работ) определяются кафедрами (факультетом, институтом без права юридического лица) и утверждаются приказом руководителя учреждения образования (уполномоченного им лица) по представлению заведующего кафедрой (начальника кафедры) или декана (начальника) факультета, директора института без права юридического лица.</w:t>
      </w:r>
    </w:p>
    <w:p w:rsidR="00E26203" w:rsidRDefault="00E26203">
      <w:pPr>
        <w:pStyle w:val="ConsPlusNormal"/>
        <w:ind w:firstLine="540"/>
        <w:jc w:val="both"/>
      </w:pPr>
      <w:r>
        <w:t>34. Руководитель дипломного проекта (дипломной работы) выдает слушателю задание на дипломный проект (дипломную работу) в соответствии с его темой и по форме, определяемой учреждением образования. Задание вместе с дипломным проектом (дипломной работой) представляется в ГЭК.</w:t>
      </w:r>
    </w:p>
    <w:p w:rsidR="00E26203" w:rsidRDefault="00E26203">
      <w:pPr>
        <w:pStyle w:val="ConsPlusNormal"/>
        <w:ind w:firstLine="540"/>
        <w:jc w:val="both"/>
      </w:pPr>
      <w:r>
        <w:t>35. Порядок организации, проведения дипломного проектирования и требования к дипломным проектам (дипломным работам), их содержанию и оформлению, обязанности руководителя, рецензента дипломного проекта (дипломной работы) определяются учреждением образования в соответствии с образовательными программами, образовательными стандартами переподготовки руководящих работников и специалистов, государственными стандартами Республики Беларусь, регламентирующими разработку и оформление документации, а также настоящими Правилами.</w:t>
      </w:r>
    </w:p>
    <w:p w:rsidR="00E26203" w:rsidRDefault="00E26203">
      <w:pPr>
        <w:pStyle w:val="ConsPlusNormal"/>
        <w:ind w:firstLine="540"/>
        <w:jc w:val="both"/>
      </w:pPr>
      <w:r>
        <w:t>36. За выполнение дипломного проекта (дипломной работы) и принятые в дипломном проекте (дипломной работе) решения, правильность всех данных и сделанные выводы отвечает слушатель - автор дипломного проекта (дипломной работы).</w:t>
      </w:r>
    </w:p>
    <w:p w:rsidR="00E26203" w:rsidRDefault="00E26203">
      <w:pPr>
        <w:pStyle w:val="ConsPlusNormal"/>
        <w:ind w:firstLine="540"/>
        <w:jc w:val="both"/>
      </w:pPr>
      <w:r>
        <w:lastRenderedPageBreak/>
        <w:t>37. Дипломный проект (дипломная работа) и отзыв руководителя на дипломный проект (дипломную работу) не позднее чем за две недели до защиты дипломного проекта (дипломной работы) представляются заведующему кафедрой (начальнику кафедры) или декану (начальнику) факультета, директору института без права юридического лица, которые решают вопрос о возможности допуска слушателя к защите дипломного проекта (дипломной работы).</w:t>
      </w:r>
    </w:p>
    <w:p w:rsidR="00E26203" w:rsidRDefault="00E26203">
      <w:pPr>
        <w:pStyle w:val="ConsPlusNormal"/>
        <w:ind w:firstLine="540"/>
        <w:jc w:val="both"/>
      </w:pPr>
      <w:r>
        <w:t>Допуск слушателя к защите дипломного проекта (дипломной работы) фиксируется подписью заведующего кафедрой (начальника кафедры) или декана (начальника) факультета на титульном листе дипломного проекта (дипломной работы).</w:t>
      </w:r>
    </w:p>
    <w:p w:rsidR="00E26203" w:rsidRDefault="00E26203">
      <w:pPr>
        <w:pStyle w:val="ConsPlusNormal"/>
        <w:ind w:firstLine="540"/>
        <w:jc w:val="both"/>
      </w:pPr>
      <w:r>
        <w:t>38. Дипломные проекты (дипломные работы), допущенные кафедрой (факультетом) к защите, направляются заведующим кафедрой (начальником кафедры) или деканом (начальником) факультета, директором института без права юридического лица на рецензию не позднее чем за десять дней до защиты.</w:t>
      </w:r>
    </w:p>
    <w:p w:rsidR="00E26203" w:rsidRDefault="00E26203">
      <w:pPr>
        <w:pStyle w:val="ConsPlusNormal"/>
        <w:ind w:firstLine="540"/>
        <w:jc w:val="both"/>
      </w:pPr>
      <w:r>
        <w:t>Дипломные работы слушателей, представленные в форме исполнения музыкальных произведений, не рецензируются.</w:t>
      </w:r>
    </w:p>
    <w:p w:rsidR="00E26203" w:rsidRDefault="00E26203">
      <w:pPr>
        <w:pStyle w:val="ConsPlusNormal"/>
        <w:ind w:firstLine="540"/>
        <w:jc w:val="both"/>
      </w:pPr>
      <w:r>
        <w:t>Рецензенты дипломных проектов (дипломных работ) назначаются приказом руководителя учреждения образования (уполномоченного им лица) по представлению заведующего кафедрой (начальника кафедры) или декана (начальника) факультета, директора института без права юридического лица.</w:t>
      </w:r>
    </w:p>
    <w:p w:rsidR="00E26203" w:rsidRDefault="00E26203">
      <w:pPr>
        <w:pStyle w:val="ConsPlusNormal"/>
        <w:ind w:firstLine="540"/>
        <w:jc w:val="both"/>
      </w:pPr>
      <w:r>
        <w:t>В качестве рецензентов могут привлекаться научные работники, педагогические работники из числа профессорско-преподавательского состава и высококвалифицированные специалисты организаций - заказчиков кадров (с их согласия), профессора и доценты учреждений образования.</w:t>
      </w:r>
    </w:p>
    <w:p w:rsidR="00E26203" w:rsidRDefault="00E26203">
      <w:pPr>
        <w:pStyle w:val="ConsPlusNormal"/>
        <w:ind w:firstLine="540"/>
        <w:jc w:val="both"/>
      </w:pPr>
      <w:r>
        <w:t>39. В рецензии отражаются:</w:t>
      </w:r>
    </w:p>
    <w:p w:rsidR="00E26203" w:rsidRDefault="00E26203">
      <w:pPr>
        <w:pStyle w:val="ConsPlusNormal"/>
        <w:ind w:firstLine="540"/>
        <w:jc w:val="both"/>
      </w:pPr>
      <w:r>
        <w:t>актуальность темы дипломного проекта (дипломной работы);</w:t>
      </w:r>
    </w:p>
    <w:p w:rsidR="00E26203" w:rsidRDefault="00E26203">
      <w:pPr>
        <w:pStyle w:val="ConsPlusNormal"/>
        <w:ind w:firstLine="540"/>
        <w:jc w:val="both"/>
      </w:pPr>
      <w:r>
        <w:t>степень соответствия дипломного проекта (дипломной работы) заданию;</w:t>
      </w:r>
    </w:p>
    <w:p w:rsidR="00E26203" w:rsidRDefault="00E26203">
      <w:pPr>
        <w:pStyle w:val="ConsPlusNormal"/>
        <w:ind w:firstLine="540"/>
        <w:jc w:val="both"/>
      </w:pPr>
      <w:r>
        <w:t>логичность построения материала;</w:t>
      </w:r>
    </w:p>
    <w:p w:rsidR="00E26203" w:rsidRDefault="00E26203">
      <w:pPr>
        <w:pStyle w:val="ConsPlusNormal"/>
        <w:ind w:firstLine="540"/>
        <w:jc w:val="both"/>
      </w:pPr>
      <w:r>
        <w:t>полнота и последовательность критического обзора и анализа литературы по теме дипломного проекта (дипломной работы);</w:t>
      </w:r>
    </w:p>
    <w:p w:rsidR="00E26203" w:rsidRDefault="00E26203">
      <w:pPr>
        <w:pStyle w:val="ConsPlusNormal"/>
        <w:ind w:firstLine="540"/>
        <w:jc w:val="both"/>
      </w:pPr>
      <w:r>
        <w:t>полнота описания методики расчета или проведенных исследований, изложения собственных расчетных, теоретических и экспериментальных результатов, отметка достоверности полученных выражений и данных;</w:t>
      </w:r>
    </w:p>
    <w:p w:rsidR="00E26203" w:rsidRDefault="00E26203">
      <w:pPr>
        <w:pStyle w:val="ConsPlusNormal"/>
        <w:ind w:firstLine="540"/>
        <w:jc w:val="both"/>
      </w:pPr>
      <w:r>
        <w:t>наличие аргументированных выводов по результатам дипломного проекта (дипломной работы);</w:t>
      </w:r>
    </w:p>
    <w:p w:rsidR="00E26203" w:rsidRDefault="00E26203">
      <w:pPr>
        <w:pStyle w:val="ConsPlusNormal"/>
        <w:ind w:firstLine="540"/>
        <w:jc w:val="both"/>
      </w:pPr>
      <w:r>
        <w:t>практическая значимость дипломного проекта (дипломной работы), возможность использования полученных результатов;</w:t>
      </w:r>
    </w:p>
    <w:p w:rsidR="00E26203" w:rsidRDefault="00E26203">
      <w:pPr>
        <w:pStyle w:val="ConsPlusNormal"/>
        <w:ind w:firstLine="540"/>
        <w:jc w:val="both"/>
      </w:pPr>
      <w:r>
        <w:t>недостатки и слабые стороны дипломного проекта (дипломной работы);</w:t>
      </w:r>
    </w:p>
    <w:p w:rsidR="00E26203" w:rsidRDefault="00E26203">
      <w:pPr>
        <w:pStyle w:val="ConsPlusNormal"/>
        <w:ind w:firstLine="540"/>
        <w:jc w:val="both"/>
      </w:pPr>
      <w:r>
        <w:t>замечания по оформлению дипломного проекта (дипломной работы) и стилю изложения материала.</w:t>
      </w:r>
    </w:p>
    <w:p w:rsidR="00E26203" w:rsidRDefault="00E26203">
      <w:pPr>
        <w:pStyle w:val="ConsPlusNormal"/>
        <w:ind w:firstLine="540"/>
        <w:jc w:val="both"/>
      </w:pPr>
      <w:r>
        <w:t>Рецензент имеет право затребовать у слушателя - автора дипломного проекта (дипломной работы) дополнительные материалы, касающиеся проделанной работы.</w:t>
      </w:r>
    </w:p>
    <w:p w:rsidR="00E26203" w:rsidRDefault="00E26203">
      <w:pPr>
        <w:pStyle w:val="ConsPlusNormal"/>
        <w:ind w:firstLine="540"/>
        <w:jc w:val="both"/>
      </w:pPr>
      <w:r>
        <w:t>40. Слушатель должен быть ознакомлен с рецензией не менее чем за сутки до защиты.</w:t>
      </w:r>
    </w:p>
    <w:p w:rsidR="00E26203" w:rsidRDefault="00E26203">
      <w:pPr>
        <w:pStyle w:val="ConsPlusNormal"/>
        <w:ind w:firstLine="540"/>
        <w:jc w:val="both"/>
      </w:pPr>
      <w:r>
        <w:t>41. До начала государственного (квалификационного) экзамена, защиты дипломного проекта (дипломной работы) в ГЭК представляются:</w:t>
      </w:r>
    </w:p>
    <w:p w:rsidR="00E26203" w:rsidRDefault="00E26203">
      <w:pPr>
        <w:pStyle w:val="ConsPlusNormal"/>
        <w:ind w:firstLine="540"/>
        <w:jc w:val="both"/>
      </w:pPr>
      <w:r>
        <w:t>приказ руководителя учреждения образования (уполномоченного им лица) о допуске слушателей к сдаче государственного (квалификационного) экзамена, защите дипломного проекта (дипломной работы);</w:t>
      </w:r>
    </w:p>
    <w:p w:rsidR="00E26203" w:rsidRDefault="00E26203">
      <w:pPr>
        <w:pStyle w:val="ConsPlusNormal"/>
        <w:ind w:firstLine="540"/>
        <w:jc w:val="both"/>
      </w:pPr>
      <w:r>
        <w:t>сводная ведомость успеваемости слушателей с указанием полученных ими за весь период переподготовки отметок по изученным учебным дисциплинам переподготовки, курсовым работам, стажировке.</w:t>
      </w:r>
    </w:p>
    <w:p w:rsidR="00E26203" w:rsidRDefault="00E26203">
      <w:pPr>
        <w:pStyle w:val="ConsPlusNormal"/>
        <w:ind w:firstLine="540"/>
        <w:jc w:val="both"/>
      </w:pPr>
      <w:r>
        <w:t>42. Дополнительно до начала защиты дипломного проекта (дипломной работы) в ГЭК представляются:</w:t>
      </w:r>
    </w:p>
    <w:p w:rsidR="00E26203" w:rsidRDefault="00E26203">
      <w:pPr>
        <w:pStyle w:val="ConsPlusNormal"/>
        <w:ind w:firstLine="540"/>
        <w:jc w:val="both"/>
      </w:pPr>
      <w:r>
        <w:t>дипломный проект (дипломная работа);</w:t>
      </w:r>
    </w:p>
    <w:p w:rsidR="00E26203" w:rsidRDefault="00E26203">
      <w:pPr>
        <w:pStyle w:val="ConsPlusNormal"/>
        <w:ind w:firstLine="540"/>
        <w:jc w:val="both"/>
      </w:pPr>
      <w:r>
        <w:t>отзыв руководителя дипломного проекта (дипломной работы);</w:t>
      </w:r>
    </w:p>
    <w:p w:rsidR="00E26203" w:rsidRDefault="00E26203">
      <w:pPr>
        <w:pStyle w:val="ConsPlusNormal"/>
        <w:ind w:firstLine="540"/>
        <w:jc w:val="both"/>
      </w:pPr>
      <w:r>
        <w:t>рецензия специалиста, рецензировавшего дипломный проект (дипломную работу).</w:t>
      </w:r>
    </w:p>
    <w:p w:rsidR="00E26203" w:rsidRDefault="00E26203">
      <w:pPr>
        <w:pStyle w:val="ConsPlusNormal"/>
        <w:ind w:firstLine="540"/>
        <w:jc w:val="both"/>
      </w:pPr>
      <w:r>
        <w:t xml:space="preserve">В ГЭК могут быть представлены и другие материалы, характеризующие теоретическую и </w:t>
      </w:r>
      <w:r>
        <w:lastRenderedPageBreak/>
        <w:t>практическую значимость выполненного дипломного проекта (дипломной работы), перечень публикаций и изобретений слушателя, характеристика его участия в научной, организационной, общественной и других видах работ, не предусмотренных учебным планом учреждения образования по специальности переподготовки.</w:t>
      </w:r>
    </w:p>
    <w:p w:rsidR="00E26203" w:rsidRDefault="00E26203">
      <w:pPr>
        <w:pStyle w:val="ConsPlusNormal"/>
        <w:ind w:firstLine="540"/>
        <w:jc w:val="both"/>
      </w:pPr>
      <w:r>
        <w:t>43. Государственный (квалификационный) экзамен, защита дипломного проекта (дипломной работы) проводятся на открытом заседании ГЭК с участием председателя ГЭК и не менее половины ее состава. Лица, присутствующие на заседании ГЭК, не являющиеся ее членами, не могут задавать вопросы слушателям и влиять на ход экзамена, защиты.</w:t>
      </w:r>
    </w:p>
    <w:p w:rsidR="00E26203" w:rsidRDefault="00E26203">
      <w:pPr>
        <w:pStyle w:val="ConsPlusNormal"/>
        <w:ind w:firstLine="540"/>
        <w:jc w:val="both"/>
      </w:pPr>
      <w:r>
        <w:t>Защита дипломных проектов (дипломных работ) проводится в учреждениях образования либо в организациях, для которых тематика защищаемых дипломных проектов (дипломных работ) представляет научно-теоретический или практический интерес.</w:t>
      </w:r>
    </w:p>
    <w:p w:rsidR="00E26203" w:rsidRDefault="00E26203">
      <w:pPr>
        <w:pStyle w:val="ConsPlusNormal"/>
        <w:ind w:firstLine="540"/>
        <w:jc w:val="both"/>
      </w:pPr>
      <w:r>
        <w:t>Защита дипломного проекта (дипломной работы), прием государственного (квалификационного) экзамена, содержание которых не может быть вынесено на общее обсуждение, проводятся в порядке, установленном законодательством.</w:t>
      </w:r>
    </w:p>
    <w:p w:rsidR="00E26203" w:rsidRDefault="00E26203">
      <w:pPr>
        <w:pStyle w:val="ConsPlusNormal"/>
        <w:ind w:firstLine="540"/>
        <w:jc w:val="both"/>
      </w:pPr>
      <w:r>
        <w:t>44. После окончания государственного (квалификационного) экзамена, защиты дипломного проекта (дипломной работы) ГЭК продолжает свою работу на закрытом заседании, на котором с согласия председателя ГЭК могут присутствовать руководители и рецензенты дипломных проектов (дипломных работ).</w:t>
      </w:r>
    </w:p>
    <w:p w:rsidR="00E26203" w:rsidRDefault="00E26203">
      <w:pPr>
        <w:pStyle w:val="ConsPlusNormal"/>
        <w:ind w:firstLine="540"/>
        <w:jc w:val="both"/>
      </w:pPr>
      <w:r>
        <w:t xml:space="preserve">В ходе закрытого заседания члены ГЭК оценивают результаты защиты дипломного проекта (дипломной работы) и сдачи государственного (квалификационного) экзамена, решают вопросы о присвоении слушателю квалификации с учетом отметок, полученных при итоговой аттестации, и выдаче </w:t>
      </w:r>
      <w:hyperlink r:id="rId12" w:history="1">
        <w:r>
          <w:rPr>
            <w:color w:val="0000FF"/>
          </w:rPr>
          <w:t>диплома</w:t>
        </w:r>
      </w:hyperlink>
      <w:r>
        <w:t xml:space="preserve"> о переподготовке.</w:t>
      </w:r>
    </w:p>
    <w:p w:rsidR="00E26203" w:rsidRDefault="00E26203">
      <w:pPr>
        <w:pStyle w:val="ConsPlusNormal"/>
        <w:ind w:firstLine="540"/>
        <w:jc w:val="both"/>
      </w:pPr>
      <w:r>
        <w:t>45. Решения ГЭК об оценке результатов сдачи государственного (квалификационного) экзамена и (или) защиты дипломного проекта (дипломной работы), о присвоении квалификации и выдаче диплома о переподготовке по определенной специальности принимаются на закрытом заседании открытым голосованием простым большинством голосов членов ГЭК, участвовавших в ее заседании. При равном числе голосов членов ГЭК голос ее председателя является решающим.</w:t>
      </w:r>
    </w:p>
    <w:p w:rsidR="00E26203" w:rsidRDefault="00E26203">
      <w:pPr>
        <w:pStyle w:val="ConsPlusNormal"/>
        <w:ind w:firstLine="540"/>
        <w:jc w:val="both"/>
      </w:pPr>
      <w:r>
        <w:t>46. Результаты итоговой аттестации слушателей в форме государственного (квалификационного) экзамена и защиты дипломного проекта (дипломной работы) оцениваются отметками в баллах по десятибалльной шкале.</w:t>
      </w:r>
    </w:p>
    <w:p w:rsidR="00E26203" w:rsidRDefault="00E26203">
      <w:pPr>
        <w:pStyle w:val="ConsPlusNormal"/>
        <w:ind w:firstLine="540"/>
        <w:jc w:val="both"/>
      </w:pPr>
      <w:r>
        <w:t>Положительными являются отметки:</w:t>
      </w:r>
    </w:p>
    <w:p w:rsidR="00E26203" w:rsidRDefault="00E26203">
      <w:pPr>
        <w:pStyle w:val="ConsPlusNormal"/>
        <w:ind w:firstLine="540"/>
        <w:jc w:val="both"/>
      </w:pPr>
      <w:r>
        <w:t>не ниже 4 (четырех) баллов при освоении содержания образовательной программы переподготовки руководящих работников и специалистов, имеющих высшее образование;</w:t>
      </w:r>
    </w:p>
    <w:p w:rsidR="00E26203" w:rsidRDefault="00E26203">
      <w:pPr>
        <w:pStyle w:val="ConsPlusNormal"/>
        <w:ind w:firstLine="540"/>
        <w:jc w:val="both"/>
      </w:pPr>
      <w:r>
        <w:t>не ниже 3 (трех) баллов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E26203" w:rsidRDefault="00E26203">
      <w:pPr>
        <w:pStyle w:val="ConsPlusNormal"/>
        <w:ind w:firstLine="540"/>
        <w:jc w:val="both"/>
      </w:pPr>
      <w:r>
        <w:t>47. Результаты сдачи государственного (квалификационного) экзамена, защиты дипломного проекта (дипломной работы), решения о присвоении квалификации, выдаче диплома о переподготовке оглашаются в этот же день после оформления соответствующих протоколов.</w:t>
      </w:r>
    </w:p>
    <w:p w:rsidR="00E26203" w:rsidRDefault="00E26203">
      <w:pPr>
        <w:pStyle w:val="ConsPlusNormal"/>
        <w:ind w:firstLine="540"/>
        <w:jc w:val="both"/>
      </w:pPr>
      <w:r>
        <w:t>48. Получение неудовлетворительной отметки при сдаче государственного (квалификационного) экзамена по одной учебной дисциплине не лишает слушателя права проходить аттестацию в форме государственного (квалификационного) экзамена по другим учебным дисциплинам.</w:t>
      </w:r>
    </w:p>
    <w:p w:rsidR="00E26203" w:rsidRDefault="00E26203">
      <w:pPr>
        <w:pStyle w:val="ConsPlusNormal"/>
        <w:ind w:firstLine="540"/>
        <w:jc w:val="both"/>
      </w:pPr>
      <w:r>
        <w:t xml:space="preserve">49. Заседания ГЭК оформляются протоколами по формам согласно </w:t>
      </w:r>
      <w:hyperlink w:anchor="P512" w:history="1">
        <w:r>
          <w:rPr>
            <w:color w:val="0000FF"/>
          </w:rPr>
          <w:t>приложениям 2</w:t>
        </w:r>
      </w:hyperlink>
      <w:r>
        <w:t xml:space="preserve"> - </w:t>
      </w:r>
      <w:hyperlink w:anchor="P647" w:history="1">
        <w:r>
          <w:rPr>
            <w:color w:val="0000FF"/>
          </w:rPr>
          <w:t>4</w:t>
        </w:r>
      </w:hyperlink>
      <w:r>
        <w:t>. В протоколы заседаний ГЭК вносятся: отметки, полученные слушателями на государственном (квалификационном) экзамене и (или) защите дипломного проекта (дипломной работы); вопросы, заданные слушателям; наименования присвоенных квалификаций и наименование выдаваемого документа об образовании.</w:t>
      </w:r>
    </w:p>
    <w:p w:rsidR="00E26203" w:rsidRDefault="00E26203">
      <w:pPr>
        <w:pStyle w:val="ConsPlusNormal"/>
        <w:ind w:firstLine="540"/>
        <w:jc w:val="both"/>
      </w:pPr>
      <w:r>
        <w:t>Протоколы заседаний ГЭК подписываются председателем и всеми членами ГЭК, участвовавшими в заседании.</w:t>
      </w:r>
    </w:p>
    <w:p w:rsidR="00E26203" w:rsidRDefault="00E26203">
      <w:pPr>
        <w:pStyle w:val="ConsPlusNormal"/>
        <w:ind w:firstLine="540"/>
        <w:jc w:val="both"/>
      </w:pPr>
      <w:r>
        <w:t>50. По завершении работы ГЭК ее председатель составляет отчет о работе ГЭК и в двухнедельный срок представляет в организацию, в подчинении которой находится учреждение образования, копию - руководителю учреждения образования.</w:t>
      </w:r>
    </w:p>
    <w:p w:rsidR="00E26203" w:rsidRDefault="00E26203">
      <w:pPr>
        <w:pStyle w:val="ConsPlusNormal"/>
        <w:ind w:firstLine="540"/>
        <w:jc w:val="both"/>
      </w:pPr>
      <w:r>
        <w:t>В отчете председателя ГЭК отражаются:</w:t>
      </w:r>
    </w:p>
    <w:p w:rsidR="00E26203" w:rsidRDefault="00E26203">
      <w:pPr>
        <w:pStyle w:val="ConsPlusNormal"/>
        <w:ind w:firstLine="540"/>
        <w:jc w:val="both"/>
      </w:pPr>
      <w:r>
        <w:lastRenderedPageBreak/>
        <w:t>уровень освоения образовательной программы переподготовки слушателей по определенной специальности;</w:t>
      </w:r>
    </w:p>
    <w:p w:rsidR="00E26203" w:rsidRDefault="00E26203">
      <w:pPr>
        <w:pStyle w:val="ConsPlusNormal"/>
        <w:ind w:firstLine="540"/>
        <w:jc w:val="both"/>
      </w:pPr>
      <w:r>
        <w:t>качество выполнения дипломных проектов (дипломных работ), соответствие их тематики современным направлениям и требованиям развития науки, техники, производства, культуры;</w:t>
      </w:r>
    </w:p>
    <w:p w:rsidR="00E26203" w:rsidRDefault="00E26203">
      <w:pPr>
        <w:pStyle w:val="ConsPlusNormal"/>
        <w:ind w:firstLine="540"/>
        <w:jc w:val="both"/>
      </w:pPr>
      <w:r>
        <w:t>выявленные недостатки при освоении содержания образовательной программы переподготовки слушателей (при их наличии);</w:t>
      </w:r>
    </w:p>
    <w:p w:rsidR="00E26203" w:rsidRDefault="00E26203">
      <w:pPr>
        <w:pStyle w:val="ConsPlusNormal"/>
        <w:ind w:firstLine="540"/>
        <w:jc w:val="both"/>
      </w:pPr>
      <w:r>
        <w:t>рекомендации и предложения по дальнейшему совершенствованию качества переподготовки слушателей по определенной специальности.</w:t>
      </w:r>
    </w:p>
    <w:p w:rsidR="00E26203" w:rsidRDefault="00E26203">
      <w:pPr>
        <w:pStyle w:val="ConsPlusNormal"/>
        <w:ind w:firstLine="540"/>
        <w:jc w:val="both"/>
      </w:pPr>
      <w:r>
        <w:t>Отчет председателя ГЭК обсуждается на заседании совета учреждения образования (факультета, института без права юридического лица).</w:t>
      </w:r>
    </w:p>
    <w:p w:rsidR="00E26203" w:rsidRDefault="00E26203">
      <w:pPr>
        <w:pStyle w:val="ConsPlusNormal"/>
        <w:ind w:firstLine="540"/>
        <w:jc w:val="both"/>
      </w:pPr>
      <w:r>
        <w:t>51. Слушателям, не прошедшим итоговую аттестацию в установленный срок или получившим неудовлетворительную отметку при сдаче государственного (квалификационного) экзамена или на защите дипломного проекта (дипломной работы), предоставляется право прохождения повторной итоговой аттестации в период работы ГЭК по соответствующей специальности, но не позднее чем через год.</w:t>
      </w:r>
    </w:p>
    <w:p w:rsidR="00E26203" w:rsidRDefault="00E26203">
      <w:pPr>
        <w:pStyle w:val="ConsPlusNormal"/>
        <w:ind w:firstLine="540"/>
        <w:jc w:val="both"/>
      </w:pPr>
      <w:r>
        <w:t>Срок проведения повторной итоговой аттестации устанавливается учреждением образования.</w:t>
      </w:r>
    </w:p>
    <w:p w:rsidR="00E26203" w:rsidRDefault="00E26203">
      <w:pPr>
        <w:pStyle w:val="ConsPlusNormal"/>
        <w:ind w:firstLine="540"/>
        <w:jc w:val="both"/>
      </w:pPr>
      <w:r>
        <w:t>52. Слушателям, прошедшим итоговую аттестацию по определенной специальности переподготовки, выдается соответствующий документ об образовании установленного образца.</w:t>
      </w:r>
    </w:p>
    <w:p w:rsidR="00E26203" w:rsidRDefault="00E26203">
      <w:pPr>
        <w:pStyle w:val="ConsPlusNormal"/>
      </w:pPr>
    </w:p>
    <w:p w:rsidR="00E26203" w:rsidRDefault="00E26203">
      <w:pPr>
        <w:pStyle w:val="ConsPlusNormal"/>
        <w:jc w:val="center"/>
        <w:outlineLvl w:val="1"/>
      </w:pPr>
      <w:r>
        <w:rPr>
          <w:b/>
        </w:rPr>
        <w:t>ГЛАВА 4</w:t>
      </w:r>
    </w:p>
    <w:p w:rsidR="00E26203" w:rsidRDefault="00E26203">
      <w:pPr>
        <w:pStyle w:val="ConsPlusNormal"/>
        <w:jc w:val="center"/>
      </w:pPr>
      <w:r>
        <w:rPr>
          <w:b/>
        </w:rPr>
        <w:t>ТЕКУЩАЯ АТТЕСТАЦИЯ СЛУШАТЕЛЕЙ ПРИ ОСВОЕНИИ СОДЕРЖАНИЯ ОБРАЗОВАТЕЛЬНЫХ ПРОГРАММ ПОВЫШЕНИЯ КВАЛИФИКАЦИИ, ПЕРЕПОДГОТОВКИ И ПРОФЕССИОНАЛЬНОЙ ПОДГОТОВКИ РАБОЧИХ (СЛУЖАЩИХ)</w:t>
      </w:r>
    </w:p>
    <w:p w:rsidR="00E26203" w:rsidRDefault="00E26203">
      <w:pPr>
        <w:pStyle w:val="ConsPlusNormal"/>
      </w:pPr>
    </w:p>
    <w:p w:rsidR="00E26203" w:rsidRDefault="00E26203">
      <w:pPr>
        <w:pStyle w:val="ConsPlusNormal"/>
        <w:ind w:firstLine="540"/>
        <w:jc w:val="both"/>
      </w:pPr>
      <w:r>
        <w:t>53. Текущая аттестация слушателей проводится для определения соответствия результатов их учебной деятельности требованиям учебно-программной документации образовательных программ повышения квалификации, переподготовки и профессиональной подготовки рабочих (служащих).</w:t>
      </w:r>
    </w:p>
    <w:p w:rsidR="00E26203" w:rsidRDefault="00E26203">
      <w:pPr>
        <w:pStyle w:val="ConsPlusNormal"/>
        <w:ind w:firstLine="540"/>
        <w:jc w:val="both"/>
      </w:pPr>
      <w:r>
        <w:t>54. Зачет, собеседование проводятся преподавателями по учебным дисциплинам, на изучение которых отведено не менее 20 учебных часов, по вопросам и заданиям.</w:t>
      </w:r>
    </w:p>
    <w:p w:rsidR="00E26203" w:rsidRDefault="00E26203">
      <w:pPr>
        <w:pStyle w:val="ConsPlusNormal"/>
        <w:ind w:firstLine="540"/>
        <w:jc w:val="both"/>
      </w:pPr>
      <w:r>
        <w:t>55. Вопросы и задания для проведения зачета, собеседования разрабатываются педагогическими работниками, мастерами производственного обучения, инструкторами производственного обучения рабочих массовых профессий в соответствии с учебно-программной документацией, разработанной в установленном порядке.</w:t>
      </w:r>
    </w:p>
    <w:p w:rsidR="00E26203" w:rsidRDefault="00E26203">
      <w:pPr>
        <w:pStyle w:val="ConsPlusNormal"/>
        <w:ind w:firstLine="540"/>
        <w:jc w:val="both"/>
      </w:pPr>
      <w:r>
        <w:t>56. Результаты зачета, собеседования оцениваются отметками в баллах по десятибалльной шкале либо отметками "зачтено", "не зачтено". Положительной является отметка не ниже 3 (трех) баллов и "зачтено".</w:t>
      </w:r>
    </w:p>
    <w:p w:rsidR="00E26203" w:rsidRDefault="00E26203">
      <w:pPr>
        <w:pStyle w:val="ConsPlusNormal"/>
        <w:ind w:firstLine="540"/>
        <w:jc w:val="both"/>
      </w:pPr>
      <w:r>
        <w:t>57. Отметки, полученные слушателями по итогам зачетов и собеседований при обучении в составе учебной группы, фиксируются в журнале учета теоретического обучения и журнале учета производственного обучения, при индивидуальной форме обучения - в карточке учета теоретического обучения, в случае объединения слушателей в группы для изучения отдельных учебных дисциплин - в журнале учета теоретического обучения.</w:t>
      </w:r>
    </w:p>
    <w:p w:rsidR="00E26203" w:rsidRDefault="00E26203">
      <w:pPr>
        <w:pStyle w:val="ConsPlusNormal"/>
      </w:pPr>
    </w:p>
    <w:p w:rsidR="00E26203" w:rsidRDefault="00E26203">
      <w:pPr>
        <w:pStyle w:val="ConsPlusNormal"/>
        <w:jc w:val="center"/>
        <w:outlineLvl w:val="1"/>
      </w:pPr>
      <w:r>
        <w:rPr>
          <w:b/>
        </w:rPr>
        <w:t>ГЛАВА 5</w:t>
      </w:r>
    </w:p>
    <w:p w:rsidR="00E26203" w:rsidRDefault="00E26203">
      <w:pPr>
        <w:pStyle w:val="ConsPlusNormal"/>
        <w:jc w:val="center"/>
      </w:pPr>
      <w:r>
        <w:rPr>
          <w:b/>
        </w:rPr>
        <w:t>ИТОГОВАЯ АТТЕСТАЦИЯ СЛУШАТЕЛЕЙ ПРИ ОСВОЕНИИ СОДЕРЖАНИЯ ОБРАЗОВАТЕЛЬНЫХ ПРОГРАММ ПОВЫШЕНИЯ КВАЛИФИКАЦИИ, ПЕРЕПОДГОТОВКИ И ПРОФЕССИОНАЛЬНОЙ ПОДГОТОВКИ РАБОЧИХ (СЛУЖАЩИХ)</w:t>
      </w:r>
    </w:p>
    <w:p w:rsidR="00E26203" w:rsidRDefault="00E26203">
      <w:pPr>
        <w:pStyle w:val="ConsPlusNormal"/>
      </w:pPr>
    </w:p>
    <w:p w:rsidR="00E26203" w:rsidRDefault="00E26203">
      <w:pPr>
        <w:pStyle w:val="ConsPlusNormal"/>
        <w:ind w:firstLine="540"/>
        <w:jc w:val="both"/>
      </w:pPr>
      <w:r>
        <w:t>58. Итоговая аттестация слушателей проводится с целью подтверждения результатов освоения содержания образовательных программ повышения квалификации, переподготовки, профессиональной подготовки рабочих (служащих).</w:t>
      </w:r>
    </w:p>
    <w:p w:rsidR="00E26203" w:rsidRDefault="00E26203">
      <w:pPr>
        <w:pStyle w:val="ConsPlusNormal"/>
        <w:ind w:firstLine="540"/>
        <w:jc w:val="both"/>
      </w:pPr>
      <w:r>
        <w:t xml:space="preserve">59. Для проведения квалификационного экзамена создается квалификационная комиссия. Состав квалификационной комиссии утверждается приказом руководителя учреждения </w:t>
      </w:r>
      <w:r>
        <w:lastRenderedPageBreak/>
        <w:t>образования (иной организации) в количестве не менее 3 человек.</w:t>
      </w:r>
    </w:p>
    <w:p w:rsidR="00E26203" w:rsidRDefault="00E26203">
      <w:pPr>
        <w:pStyle w:val="ConsPlusNormal"/>
        <w:ind w:firstLine="540"/>
        <w:jc w:val="both"/>
      </w:pPr>
      <w:r>
        <w:t>60. В учреждении образования председателем квалификационной комиссии назначается педагогический работник, имеющий высшее образование по соответствующему профилю (направлению) образования. Председателем квалификационной комиссии в иной организации назначается лицо, имеющее высшее образование по соответствующему профилю (направлению) образования и занимающее должность согласно полученной квалификации.</w:t>
      </w:r>
    </w:p>
    <w:p w:rsidR="00E26203" w:rsidRDefault="00E26203">
      <w:pPr>
        <w:pStyle w:val="ConsPlusNormal"/>
        <w:ind w:firstLine="540"/>
        <w:jc w:val="both"/>
      </w:pPr>
      <w:r>
        <w:t>61. В состав квалификационных комиссий учреждений образования могут входить педагогические работники, мастера производственного обучения, инструкторы производственного обучения рабочих массовых профессий, специалисты по охране труда, представители органов по труду, занятости и социальной защите (если обучение проходили граждане по направлению этих органов) и иные представители организаций, работники которых сдают квалификационные экзамены.</w:t>
      </w:r>
    </w:p>
    <w:p w:rsidR="00E26203" w:rsidRDefault="00E26203">
      <w:pPr>
        <w:pStyle w:val="ConsPlusNormal"/>
        <w:ind w:firstLine="540"/>
        <w:jc w:val="both"/>
      </w:pPr>
      <w:r>
        <w:t>62. В состав квалификационных комиссий иных организаций членами квалификационных комиссий назначаются руководящие работники, специалисты соответствующих структурных подразделений, высококвалифицированные рабочие.</w:t>
      </w:r>
    </w:p>
    <w:p w:rsidR="00E26203" w:rsidRDefault="00E26203">
      <w:pPr>
        <w:pStyle w:val="ConsPlusNormal"/>
        <w:ind w:firstLine="540"/>
        <w:jc w:val="both"/>
      </w:pPr>
      <w:r>
        <w:t>В состав квалификационных комиссий могут включаться педагогические работники, мастера производственного обучения учреждений профессионально-технического и среднего специального образования, а также специалисты других организаций соответствующих видов производственной деятельности с их согласия и по согласованию с руководителем по основному месту их работы.</w:t>
      </w:r>
    </w:p>
    <w:p w:rsidR="00E26203" w:rsidRDefault="00E26203">
      <w:pPr>
        <w:pStyle w:val="ConsPlusNormal"/>
        <w:ind w:firstLine="540"/>
        <w:jc w:val="both"/>
      </w:pPr>
      <w:r>
        <w:t>63. Исключен.</w:t>
      </w:r>
    </w:p>
    <w:p w:rsidR="00E26203" w:rsidRDefault="00E26203">
      <w:pPr>
        <w:pStyle w:val="ConsPlusNormal"/>
        <w:jc w:val="both"/>
      </w:pPr>
      <w:r>
        <w:t xml:space="preserve">(п. 63 исключен. - </w:t>
      </w:r>
      <w:hyperlink r:id="rId13" w:history="1">
        <w:r>
          <w:rPr>
            <w:color w:val="0000FF"/>
          </w:rPr>
          <w:t>Постановление</w:t>
        </w:r>
      </w:hyperlink>
      <w:r>
        <w:t xml:space="preserve"> Минобразования от 09.12.2016 N 111)</w:t>
      </w:r>
    </w:p>
    <w:p w:rsidR="00E26203" w:rsidRDefault="00E26203">
      <w:pPr>
        <w:pStyle w:val="ConsPlusNormal"/>
        <w:ind w:firstLine="540"/>
        <w:jc w:val="both"/>
      </w:pPr>
      <w:r>
        <w:t>64. В иных организациях в зависимости от численности работников могут создаваться две и более квалификационные комиссии, состав которых утверждается их руководителем.</w:t>
      </w:r>
    </w:p>
    <w:p w:rsidR="00E26203" w:rsidRDefault="00E26203">
      <w:pPr>
        <w:pStyle w:val="ConsPlusNormal"/>
        <w:ind w:firstLine="540"/>
        <w:jc w:val="both"/>
      </w:pPr>
      <w:r>
        <w:t>65. К итоговой аттестации допускаются слушатели, выполнившие в полном объеме требования учебно-программной документации образовательных программ повышения квалификации, переподготовки и профессиональной подготовки рабочих (служащих).</w:t>
      </w:r>
    </w:p>
    <w:p w:rsidR="00E26203" w:rsidRDefault="00E26203">
      <w:pPr>
        <w:pStyle w:val="ConsPlusNormal"/>
        <w:ind w:firstLine="540"/>
        <w:jc w:val="both"/>
      </w:pPr>
      <w:r>
        <w:t>66. Квалификационный экзамен состоит из экзамена по теоретическим дисциплинам и квалификационной пробной работы.</w:t>
      </w:r>
    </w:p>
    <w:p w:rsidR="00E26203" w:rsidRDefault="00E26203">
      <w:pPr>
        <w:pStyle w:val="ConsPlusNormal"/>
        <w:ind w:firstLine="540"/>
        <w:jc w:val="both"/>
      </w:pPr>
      <w:r>
        <w:t>Экзамен по теоретическим дисциплинам проводится по билетам или тестам. Билеты или тесты для экзамена по теоретическим дисциплинам составляются преподавателями соответствующих учебных дисциплин учреждений образования (специалистами иных организаций) и утверждаются руководителем учреждения образования либо иной организации (уполномоченным им лицом).</w:t>
      </w:r>
    </w:p>
    <w:p w:rsidR="00E26203" w:rsidRDefault="00E26203">
      <w:pPr>
        <w:pStyle w:val="ConsPlusNormal"/>
        <w:ind w:firstLine="540"/>
        <w:jc w:val="both"/>
      </w:pPr>
      <w:r>
        <w:t>Квалификационная пробная работа выполняется в период прохождения слушателем производственного обучения.</w:t>
      </w:r>
    </w:p>
    <w:p w:rsidR="00E26203" w:rsidRDefault="00E26203">
      <w:pPr>
        <w:pStyle w:val="ConsPlusNormal"/>
        <w:ind w:firstLine="540"/>
        <w:jc w:val="both"/>
      </w:pPr>
      <w:r>
        <w:t xml:space="preserve">67. По результатам выполнения квалификационной пробной работы оформляется заключение по форме согласно </w:t>
      </w:r>
      <w:hyperlink w:anchor="P724" w:history="1">
        <w:r>
          <w:rPr>
            <w:color w:val="0000FF"/>
          </w:rPr>
          <w:t>приложению 5</w:t>
        </w:r>
      </w:hyperlink>
      <w:r>
        <w:t>.</w:t>
      </w:r>
    </w:p>
    <w:p w:rsidR="00E26203" w:rsidRDefault="00E26203">
      <w:pPr>
        <w:pStyle w:val="ConsPlusNormal"/>
        <w:ind w:firstLine="540"/>
        <w:jc w:val="both"/>
      </w:pPr>
      <w:r>
        <w:t xml:space="preserve">68. По отдельным профессиям, связанным с обслуживанием агрегатов, технологических процессов, производственных участков, когда не может быть установлено конкретное содержание пробной работы, квалификация слушателя определяется на рабочем месте посредством проверки умений и навыков, приобретенных в процессе освоения содержания соответствующей образовательной программы повышения квалификации, переподготовки и профессиональной подготовки рабочих (служащих). По результатам выполнения пробной квалификационной работы оформляется заключение по форме согласно </w:t>
      </w:r>
      <w:hyperlink w:anchor="P769" w:history="1">
        <w:r>
          <w:rPr>
            <w:color w:val="0000FF"/>
          </w:rPr>
          <w:t>приложению 6</w:t>
        </w:r>
      </w:hyperlink>
      <w:r>
        <w:t>.</w:t>
      </w:r>
    </w:p>
    <w:p w:rsidR="00E26203" w:rsidRDefault="00E26203">
      <w:pPr>
        <w:pStyle w:val="ConsPlusNormal"/>
        <w:ind w:firstLine="540"/>
        <w:jc w:val="both"/>
      </w:pPr>
      <w:r>
        <w:t>69. Результаты сдачи экзамена по теоретическим дисциплинам и квалификационной пробной работы оцениваются отметками в баллах по десятибалльной шкале. Положительными являются отметки не ниже 3 (трех) баллов.</w:t>
      </w:r>
    </w:p>
    <w:p w:rsidR="00E26203" w:rsidRDefault="00E26203">
      <w:pPr>
        <w:pStyle w:val="ConsPlusNormal"/>
        <w:ind w:firstLine="540"/>
        <w:jc w:val="both"/>
      </w:pPr>
      <w:r>
        <w:t xml:space="preserve">70. На основании результатов сдачи экзамена по теоретическим дисциплинам и оценки выполнения квалификационной пробной работы квалификационная комиссия принимает решение о присвоении слушателю квалификационного разряда (класса, категории) по профессии, которое фиксируется в протоколе по форме согласно </w:t>
      </w:r>
      <w:hyperlink w:anchor="P832" w:history="1">
        <w:r>
          <w:rPr>
            <w:color w:val="0000FF"/>
          </w:rPr>
          <w:t>приложению 7</w:t>
        </w:r>
      </w:hyperlink>
      <w:r>
        <w:t>.</w:t>
      </w:r>
    </w:p>
    <w:p w:rsidR="00E26203" w:rsidRDefault="00E26203">
      <w:pPr>
        <w:pStyle w:val="ConsPlusNormal"/>
        <w:ind w:firstLine="540"/>
        <w:jc w:val="both"/>
      </w:pPr>
      <w:r>
        <w:t xml:space="preserve">71. Слушателям, успешно прошедшим итоговую аттестацию, выдается </w:t>
      </w:r>
      <w:hyperlink r:id="rId14" w:history="1">
        <w:r>
          <w:rPr>
            <w:color w:val="0000FF"/>
          </w:rPr>
          <w:t>свидетельство</w:t>
        </w:r>
      </w:hyperlink>
      <w:r>
        <w:t xml:space="preserve"> установленного образца о присвоении квалификационного разряда (класса, категории) по </w:t>
      </w:r>
      <w:r>
        <w:lastRenderedPageBreak/>
        <w:t>профессии.</w:t>
      </w:r>
    </w:p>
    <w:p w:rsidR="00E26203" w:rsidRDefault="00E26203">
      <w:pPr>
        <w:pStyle w:val="ConsPlusNormal"/>
        <w:ind w:firstLine="540"/>
        <w:jc w:val="both"/>
      </w:pPr>
      <w:r>
        <w:t xml:space="preserve">Часть исключена. - </w:t>
      </w:r>
      <w:hyperlink r:id="rId15" w:history="1">
        <w:r>
          <w:rPr>
            <w:color w:val="0000FF"/>
          </w:rPr>
          <w:t>Постановление</w:t>
        </w:r>
      </w:hyperlink>
      <w:r>
        <w:t xml:space="preserve"> Минобразования от 09.12.2016 N 111.</w:t>
      </w:r>
    </w:p>
    <w:p w:rsidR="00E26203" w:rsidRDefault="00E26203">
      <w:pPr>
        <w:pStyle w:val="ConsPlusNormal"/>
        <w:ind w:firstLine="540"/>
        <w:jc w:val="both"/>
      </w:pPr>
      <w:r>
        <w:t>72.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квалификационной комиссии.</w:t>
      </w:r>
    </w:p>
    <w:p w:rsidR="00E26203" w:rsidRDefault="00E26203">
      <w:pPr>
        <w:pStyle w:val="ConsPlusNormal"/>
        <w:ind w:firstLine="540"/>
        <w:jc w:val="both"/>
      </w:pPr>
      <w:r>
        <w:t>Слушателям, не прошедшим итоговую аттестацию в установленный срок без уважительных причин или получившим по ее результатам отметку ниже 3 (трех) баллов, предоставляется право прохождения итоговой аттестации во время работы квалификационной комиссии, но не ранее чем через три месяца.</w:t>
      </w:r>
    </w:p>
    <w:p w:rsidR="00E26203" w:rsidRDefault="00E26203">
      <w:pPr>
        <w:pStyle w:val="ConsPlusNormal"/>
        <w:ind w:firstLine="540"/>
        <w:jc w:val="both"/>
      </w:pPr>
      <w:r>
        <w:t>73. Срок прохождения итоговой аттестации повторно устанавливается учреждением образования, иной организацией. Слушатель, не явившийся на повторную итоговую аттестацию или не получивший положительную отметку по результатам итоговой аттестации, признается не прошедшим итоговую аттестацию.</w:t>
      </w:r>
    </w:p>
    <w:p w:rsidR="00E26203" w:rsidRDefault="00E26203">
      <w:pPr>
        <w:pStyle w:val="ConsPlusNormal"/>
      </w:pPr>
    </w:p>
    <w:p w:rsidR="00E26203" w:rsidRDefault="00E26203">
      <w:pPr>
        <w:pStyle w:val="ConsPlusNormal"/>
        <w:jc w:val="center"/>
        <w:outlineLvl w:val="1"/>
      </w:pPr>
      <w:r>
        <w:rPr>
          <w:b/>
        </w:rPr>
        <w:t>ГЛАВА 6</w:t>
      </w:r>
    </w:p>
    <w:p w:rsidR="00E26203" w:rsidRDefault="00E26203">
      <w:pPr>
        <w:pStyle w:val="ConsPlusNormal"/>
        <w:jc w:val="center"/>
      </w:pPr>
      <w:r>
        <w:rPr>
          <w:b/>
        </w:rPr>
        <w:t>ТЕКУЩАЯ АТТЕСТАЦИЯ СЛУШАТЕЛЕЙ ПРИ ОСВОЕНИИ СОДЕРЖАНИЯ ОБРАЗОВАТЕЛЬНОЙ ПРОГРАММЫ ПОДГОТОВКИ ЛИЦ К ПОСТУПЛЕНИЮ В УЧРЕЖДЕНИЯ ОБРАЗОВАНИЯ РЕСПУБЛИКИ БЕЛАРУСЬ</w:t>
      </w:r>
    </w:p>
    <w:p w:rsidR="00E26203" w:rsidRDefault="00E26203">
      <w:pPr>
        <w:pStyle w:val="ConsPlusNormal"/>
      </w:pPr>
    </w:p>
    <w:p w:rsidR="00E26203" w:rsidRDefault="00E26203">
      <w:pPr>
        <w:pStyle w:val="ConsPlusNormal"/>
        <w:ind w:firstLine="540"/>
        <w:jc w:val="both"/>
      </w:pPr>
      <w:r>
        <w:t>74. Текущая аттестация проводится с целью предоставления возможности слушателям оценить степень освоения содержания каждого учебного предмета (учебной дисциплины), необходимого для поступления в учреждения образования Республики Беларусь, и определить эффективность их учебной деятельности в процессе изучения этих учебных предметов (учебных дисциплин).</w:t>
      </w:r>
    </w:p>
    <w:p w:rsidR="00E26203" w:rsidRDefault="00E26203">
      <w:pPr>
        <w:pStyle w:val="ConsPlusNormal"/>
        <w:ind w:firstLine="540"/>
        <w:jc w:val="both"/>
      </w:pPr>
      <w:r>
        <w:t>75. Зачет (дифференцированный зачет) проводится преподавателями учебных предметов (учебных дисциплин) посредством тестирования по учебным предметам (учебным дисциплинам) централизованного тестирования, контрольная работа выполняется по заданиям.</w:t>
      </w:r>
    </w:p>
    <w:p w:rsidR="00E26203" w:rsidRDefault="00E26203">
      <w:pPr>
        <w:pStyle w:val="ConsPlusNormal"/>
        <w:ind w:firstLine="540"/>
        <w:jc w:val="both"/>
      </w:pPr>
      <w:r>
        <w:t>Текущая аттестация по учебным предметам (учебным дисциплинам) "Русский язык" (для иностранных граждан), "Белорусский язык" (для иностранных граждан), "Физическая культура и спорт", "Творчество", другим учебным предметам (учебным дисциплинам), по которым не проводится централизованное тестирование, осуществляется, как правило, с применением иных способов аттестации, помимо тестирования, в соответствии с требованиями, определяемыми учреждениями образования, реализующими образовательные программы подготовки лиц к поступлению в учреждения образования Республики Беларусь.</w:t>
      </w:r>
    </w:p>
    <w:p w:rsidR="00E26203" w:rsidRDefault="00E26203">
      <w:pPr>
        <w:pStyle w:val="ConsPlusNormal"/>
        <w:ind w:firstLine="540"/>
        <w:jc w:val="both"/>
      </w:pPr>
      <w:r>
        <w:t>Задания для контрольных работ и тесты разрабатываются преподавателями учебных предметов (учебных дисциплин). Могут использоваться опубликованные тесты.</w:t>
      </w:r>
    </w:p>
    <w:p w:rsidR="00E26203" w:rsidRDefault="00E26203">
      <w:pPr>
        <w:pStyle w:val="ConsPlusNormal"/>
        <w:ind w:firstLine="540"/>
        <w:jc w:val="both"/>
      </w:pPr>
      <w:r>
        <w:t>76. Результаты зачета оцениваются отметками "зачтено", "не зачтено". Результаты контрольной работы и дифференцированного зачета оцениваются в баллах по десятибалльной шкале или стобалльной шкале (в случае проведения тестирования).</w:t>
      </w:r>
    </w:p>
    <w:p w:rsidR="00E26203" w:rsidRDefault="00E26203">
      <w:pPr>
        <w:pStyle w:val="ConsPlusNormal"/>
        <w:ind w:firstLine="540"/>
        <w:jc w:val="both"/>
      </w:pPr>
      <w:r>
        <w:t xml:space="preserve">Отметки, полученные слушателями по результатам текущей аттестации, фиксируются в зачетно-экзаменационной ведомости по форме согласно </w:t>
      </w:r>
      <w:hyperlink w:anchor="P452" w:history="1">
        <w:r>
          <w:rPr>
            <w:color w:val="0000FF"/>
          </w:rPr>
          <w:t>приложению 1</w:t>
        </w:r>
      </w:hyperlink>
      <w:r>
        <w:t>.</w:t>
      </w:r>
    </w:p>
    <w:p w:rsidR="00E26203" w:rsidRDefault="00E26203">
      <w:pPr>
        <w:pStyle w:val="ConsPlusNormal"/>
      </w:pPr>
    </w:p>
    <w:p w:rsidR="00E26203" w:rsidRDefault="00E26203">
      <w:pPr>
        <w:pStyle w:val="ConsPlusNormal"/>
        <w:jc w:val="center"/>
        <w:outlineLvl w:val="1"/>
      </w:pPr>
      <w:r>
        <w:rPr>
          <w:b/>
        </w:rPr>
        <w:t>ГЛАВА 7</w:t>
      </w:r>
    </w:p>
    <w:p w:rsidR="00E26203" w:rsidRDefault="00E26203">
      <w:pPr>
        <w:pStyle w:val="ConsPlusNormal"/>
        <w:jc w:val="center"/>
      </w:pPr>
      <w:r>
        <w:rPr>
          <w:b/>
        </w:rPr>
        <w:t>ИТОГОВАЯ АТТЕСТАЦИЯ СЛУШАТЕЛЕЙ ПРИ ОСВОЕНИИ СОДЕРЖАНИЯ ОБРАЗОВАТЕЛЬНОЙ ПРОГРАММЫ ПОДГОТОВКИ ЛИЦ К ПОСТУПЛЕНИЮ В УЧРЕЖДЕНИЯ ОБРАЗОВАНИЯ РЕСПУБЛИКИ БЕЛАРУСЬ</w:t>
      </w:r>
    </w:p>
    <w:p w:rsidR="00E26203" w:rsidRDefault="00E26203">
      <w:pPr>
        <w:pStyle w:val="ConsPlusNormal"/>
      </w:pPr>
    </w:p>
    <w:p w:rsidR="00E26203" w:rsidRDefault="00E26203">
      <w:pPr>
        <w:pStyle w:val="ConsPlusNormal"/>
        <w:ind w:firstLine="540"/>
        <w:jc w:val="both"/>
      </w:pPr>
      <w:r>
        <w:t>77. Итоговая аттестация слушателей проводится с целью самооценки результатов освоения ими содержания учебных предметов (учебных дисциплин), необходимых для поступления в учреждения образования Республики Беларусь, в рамках соответствующей образовательной программы.</w:t>
      </w:r>
    </w:p>
    <w:p w:rsidR="00E26203" w:rsidRDefault="00E26203">
      <w:pPr>
        <w:pStyle w:val="ConsPlusNormal"/>
        <w:ind w:firstLine="540"/>
        <w:jc w:val="both"/>
      </w:pPr>
      <w:r>
        <w:t>78. Для проведения итоговой аттестации в форме квалификационного экзамена или дифференцированного зачета приказом руководителя учреждения образования создается комиссия в составе 2 - 3 человек.</w:t>
      </w:r>
    </w:p>
    <w:p w:rsidR="00E26203" w:rsidRDefault="00E26203">
      <w:pPr>
        <w:pStyle w:val="ConsPlusNormal"/>
        <w:ind w:firstLine="540"/>
        <w:jc w:val="both"/>
      </w:pPr>
      <w:r>
        <w:lastRenderedPageBreak/>
        <w:t>79. Экзамен или дифференцированный зачет проводится посредством тестирования по отдельным учебным предметам (учебным дисциплинам).</w:t>
      </w:r>
    </w:p>
    <w:p w:rsidR="00E26203" w:rsidRDefault="00E26203">
      <w:pPr>
        <w:pStyle w:val="ConsPlusNormal"/>
        <w:ind w:firstLine="540"/>
        <w:jc w:val="both"/>
      </w:pPr>
      <w:r>
        <w:t>Тесты разрабатываются преподавателями учебных предметов (учебных дисциплин). Могут использоваться опубликованные тесты.</w:t>
      </w:r>
    </w:p>
    <w:p w:rsidR="00E26203" w:rsidRDefault="00E26203">
      <w:pPr>
        <w:pStyle w:val="ConsPlusNormal"/>
        <w:ind w:firstLine="540"/>
        <w:jc w:val="both"/>
      </w:pPr>
      <w:r>
        <w:t>Итоговая аттестация по учебным предметам (учебным дисциплинам) "Русский язык" (для иностранных граждан), "Белорусский язык" (для иностранных граждан), "Физическая культура и спорт", "Творчество", другим учебным предметам (учебным дисциплинам), по которым не проводится централизованное тестирование, осуществляется, как правило, с применением иных способов аттестации, помимо тестирования, в соответствии с требованиями, устанавливаемыми учреждениями образования, реализующими образовательные программы подготовки лиц к поступлению в учреждения образования Республики Беларусь.</w:t>
      </w:r>
    </w:p>
    <w:p w:rsidR="00E26203" w:rsidRDefault="00E26203">
      <w:pPr>
        <w:pStyle w:val="ConsPlusNormal"/>
        <w:ind w:firstLine="540"/>
        <w:jc w:val="both"/>
      </w:pPr>
      <w:r>
        <w:t>80. Результаты экзамена и дифференцированного зачета оцениваются в баллах по десятибалльной шкале или стобалльной шкале в соответствии с оценкой результатов тестирования для поступления в учреждения образования Республики Беларусь.</w:t>
      </w:r>
    </w:p>
    <w:p w:rsidR="00E26203" w:rsidRDefault="00E26203">
      <w:pPr>
        <w:pStyle w:val="ConsPlusNormal"/>
        <w:ind w:firstLine="540"/>
        <w:jc w:val="both"/>
      </w:pPr>
      <w:r>
        <w:t>В случае, если экзамен или дифференцированный зачет по учебным предметам (учебным дисциплинам) "Русский язык" (для иностранных граждан), "Белорусский язык" (для иностранных граждан), "Физическая культура и спорт" и "Творчество" проводится в несколько этапов (не более трех), то каждый этап оценивается в баллах по десятибалльной шкале.</w:t>
      </w:r>
    </w:p>
    <w:p w:rsidR="00E26203" w:rsidRDefault="00E26203">
      <w:pPr>
        <w:pStyle w:val="ConsPlusNormal"/>
        <w:ind w:firstLine="540"/>
        <w:jc w:val="both"/>
      </w:pPr>
      <w:r>
        <w:t>По результатам итоговой аттестации слушателю выставляется сумма баллов, полученных им на каждом этапе проведения экзамена по учебному предмету (учебной дисциплине).</w:t>
      </w:r>
    </w:p>
    <w:p w:rsidR="00E26203" w:rsidRDefault="00E26203">
      <w:pPr>
        <w:pStyle w:val="ConsPlusNormal"/>
        <w:ind w:firstLine="540"/>
        <w:jc w:val="both"/>
      </w:pPr>
      <w:r>
        <w:t xml:space="preserve">Отметки, полученные слушателями по результатам итоговой аттестации, фиксируются в зачетно-экзаменационной ведомости по форме согласно </w:t>
      </w:r>
      <w:hyperlink w:anchor="P452" w:history="1">
        <w:r>
          <w:rPr>
            <w:color w:val="0000FF"/>
          </w:rPr>
          <w:t>приложению 1</w:t>
        </w:r>
      </w:hyperlink>
      <w:r>
        <w:t>.</w:t>
      </w:r>
    </w:p>
    <w:p w:rsidR="00E26203" w:rsidRDefault="00E26203">
      <w:pPr>
        <w:pStyle w:val="ConsPlusNormal"/>
        <w:ind w:firstLine="540"/>
        <w:jc w:val="both"/>
      </w:pPr>
      <w:r>
        <w:t xml:space="preserve">81. Слушателям, освоившим содержание образовательной программы подготовки лиц к поступлению в учреждения образования Республики Беларусь, выдается </w:t>
      </w:r>
      <w:hyperlink r:id="rId16"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 установленного образца.</w:t>
      </w:r>
    </w:p>
    <w:p w:rsidR="00E26203" w:rsidRDefault="00E26203">
      <w:pPr>
        <w:pStyle w:val="ConsPlusNormal"/>
        <w:ind w:firstLine="540"/>
        <w:jc w:val="both"/>
      </w:pPr>
      <w:r>
        <w:t>82. На основании результатов текущей и итоговой аттестации слушатель самостоятельно оценивает степень освоения содержания образовательной программы подготовки к поступлению в учреждения образования Республики Беларусь.</w:t>
      </w:r>
    </w:p>
    <w:p w:rsidR="00E26203" w:rsidRDefault="00E26203">
      <w:pPr>
        <w:pStyle w:val="ConsPlusNormal"/>
      </w:pPr>
    </w:p>
    <w:p w:rsidR="00E26203" w:rsidRDefault="00E26203">
      <w:pPr>
        <w:pStyle w:val="ConsPlusNormal"/>
        <w:jc w:val="center"/>
        <w:outlineLvl w:val="1"/>
      </w:pPr>
      <w:r>
        <w:rPr>
          <w:b/>
        </w:rPr>
        <w:t>ГЛАВА 8</w:t>
      </w:r>
    </w:p>
    <w:p w:rsidR="00E26203" w:rsidRDefault="00E26203">
      <w:pPr>
        <w:pStyle w:val="ConsPlusNormal"/>
        <w:jc w:val="center"/>
      </w:pPr>
      <w:r>
        <w:rPr>
          <w:b/>
        </w:rPr>
        <w:t>ИТОГОВАЯ АТТЕСТАЦИЯ СЛУШАТЕЛЕЙ ПРИ ОСВОЕНИИ СОДЕРЖАНИЯ ОБРАЗОВАТЕЛЬНОЙ ПРОГРАММЫ ПОВЫШЕНИЯ КВАЛИФИКАЦИИ РУКОВОДЯЩИХ РАБОТНИКОВ И СПЕЦИАЛИСТОВ</w:t>
      </w:r>
    </w:p>
    <w:p w:rsidR="00E26203" w:rsidRDefault="00E26203">
      <w:pPr>
        <w:pStyle w:val="ConsPlusNormal"/>
      </w:pPr>
    </w:p>
    <w:p w:rsidR="00E26203" w:rsidRDefault="00E26203">
      <w:pPr>
        <w:pStyle w:val="ConsPlusNormal"/>
        <w:ind w:firstLine="540"/>
        <w:jc w:val="both"/>
      </w:pPr>
      <w:r>
        <w:t>83. Итоговая аттестация слушателей проводится с целью определения соответствия результатов их учебной деятельности требованиям, установленным учебно-программной документацией образовательной программы повышения квалификации руководящих работников и специалистов (далее для целей настоящей главы - программа повышения квалификации) при завершении освоения ее содержания.</w:t>
      </w:r>
    </w:p>
    <w:p w:rsidR="00E26203" w:rsidRDefault="00E26203">
      <w:pPr>
        <w:pStyle w:val="ConsPlusNormal"/>
        <w:ind w:firstLine="540"/>
        <w:jc w:val="both"/>
      </w:pPr>
      <w:r>
        <w:t>84. Конкретная форма итоговой аттестации слушателей устанавливается учебно-тематическим планом повышения квалификации руководящих работников и специалистов.</w:t>
      </w:r>
    </w:p>
    <w:p w:rsidR="00E26203" w:rsidRDefault="00E26203">
      <w:pPr>
        <w:pStyle w:val="ConsPlusNormal"/>
        <w:ind w:firstLine="540"/>
        <w:jc w:val="both"/>
      </w:pPr>
      <w:r>
        <w:t>Не допускается планирование и проведение двух и более форм итоговой аттестации в одной группе слушателей.</w:t>
      </w:r>
    </w:p>
    <w:p w:rsidR="00E26203" w:rsidRDefault="00E26203">
      <w:pPr>
        <w:pStyle w:val="ConsPlusNormal"/>
        <w:ind w:firstLine="540"/>
        <w:jc w:val="both"/>
      </w:pPr>
      <w:r>
        <w:t>Собеседование проводится в устной форме, в том числе при проведении деловой игры, проектирования или моделирования с целью выявления уровня освоения слушателями образовательной программы повышения квалификации.</w:t>
      </w:r>
    </w:p>
    <w:p w:rsidR="00E26203" w:rsidRDefault="00E26203">
      <w:pPr>
        <w:pStyle w:val="ConsPlusNormal"/>
        <w:ind w:firstLine="540"/>
        <w:jc w:val="both"/>
      </w:pPr>
      <w:r>
        <w:t>Зачет проводится по вопросам в устной или письменной форме.</w:t>
      </w:r>
    </w:p>
    <w:p w:rsidR="00E26203" w:rsidRDefault="00E26203">
      <w:pPr>
        <w:pStyle w:val="ConsPlusNormal"/>
        <w:ind w:firstLine="540"/>
        <w:jc w:val="both"/>
      </w:pPr>
      <w:r>
        <w:t>Экзамен (квалификационный экзамен) проводится по экзаменационным билетам или в форме тестирования.</w:t>
      </w:r>
    </w:p>
    <w:p w:rsidR="00E26203" w:rsidRDefault="00E26203">
      <w:pPr>
        <w:pStyle w:val="ConsPlusNormal"/>
        <w:ind w:firstLine="540"/>
        <w:jc w:val="both"/>
      </w:pPr>
      <w:r>
        <w:t>Выпускная работа выполняется в соответствии с примерной тематикой выпускных работ с целью формирования у слушателей умений самостоятельно работать с литературой, анализировать собственную профессиональную деятельность, изучать и обобщать передовой опыт работы по соответствующей теме повышения квалификации, выделять и формулировать проблемы, разрабатывать пути их решения.</w:t>
      </w:r>
    </w:p>
    <w:p w:rsidR="00E26203" w:rsidRDefault="00E26203">
      <w:pPr>
        <w:pStyle w:val="ConsPlusNormal"/>
        <w:ind w:firstLine="540"/>
        <w:jc w:val="both"/>
      </w:pPr>
      <w:r>
        <w:lastRenderedPageBreak/>
        <w:t>Реферат как форма итоговой аттестации слушателей выполняется в соответствии с примерной тематикой рефератов и представляет собой письменное изложение результатов анализа содержания источников информации с целью поиска решения проблем в рамках конкретной образовательной программы повышения квалификации.</w:t>
      </w:r>
    </w:p>
    <w:p w:rsidR="00E26203" w:rsidRDefault="00E26203">
      <w:pPr>
        <w:pStyle w:val="ConsPlusNormal"/>
        <w:ind w:firstLine="540"/>
        <w:jc w:val="both"/>
      </w:pPr>
      <w:r>
        <w:t>85. Вопросы к зачету, собеседованию, экзаменационные билеты и тесты к экзамену, примерная тематика рефератов и выпускных работ разрабатываются профессорско-преподавательским составом кафедр (факультетов) учреждения образования (работниками иных организаций) в соответствии с требованиями учебно-программной документации повышения квалификации.</w:t>
      </w:r>
    </w:p>
    <w:p w:rsidR="00E26203" w:rsidRDefault="00E26203">
      <w:pPr>
        <w:pStyle w:val="ConsPlusNormal"/>
        <w:ind w:firstLine="540"/>
        <w:jc w:val="both"/>
      </w:pPr>
      <w:r>
        <w:t>86. Направляемые на повышение квалификации руководящие работники и специалисты вправе заранее ознакомиться с содержанием учебной программы повышения квалификации и тематикой выпускных работ (рефератов), выбрать тему выпускной работы (реферата) либо определить ее самостоятельно по согласованию с руководителем по подготовке выпускной работы или реферата.</w:t>
      </w:r>
    </w:p>
    <w:p w:rsidR="00E26203" w:rsidRDefault="00E26203">
      <w:pPr>
        <w:pStyle w:val="ConsPlusNormal"/>
        <w:ind w:firstLine="540"/>
        <w:jc w:val="both"/>
      </w:pPr>
      <w:r>
        <w:t>87. Для оказания помощи слушателям в подготовке выпускных работ (рефератов), а также с целью своевременного их выполнения назначаются руководители по подготовке выпускных работ (рефератов) из числа профессорско-преподавательского состава учреждения образования, а также иных специалистов по профилю повышения квалификации.</w:t>
      </w:r>
    </w:p>
    <w:p w:rsidR="00E26203" w:rsidRDefault="00E26203">
      <w:pPr>
        <w:pStyle w:val="ConsPlusNormal"/>
        <w:ind w:firstLine="540"/>
        <w:jc w:val="both"/>
      </w:pPr>
      <w:r>
        <w:t>Темы выпускных работ (рефератов) слушателей, а также руководители по подготовке выпускных работ (рефератов) утверждаются приказом руководителя учреждения образования (иной организации).</w:t>
      </w:r>
    </w:p>
    <w:p w:rsidR="00E26203" w:rsidRDefault="00E26203">
      <w:pPr>
        <w:pStyle w:val="ConsPlusNormal"/>
        <w:ind w:firstLine="540"/>
        <w:jc w:val="both"/>
      </w:pPr>
      <w:r>
        <w:t>88. Руководители по подготовке выпускных работ (рефератов) предоставляют кафедре (факультету, иной организации) отзыв о реферате или выпускной работе слушателя, в котором отражаются:</w:t>
      </w:r>
    </w:p>
    <w:p w:rsidR="00E26203" w:rsidRDefault="00E26203">
      <w:pPr>
        <w:pStyle w:val="ConsPlusNormal"/>
        <w:ind w:firstLine="540"/>
        <w:jc w:val="both"/>
      </w:pPr>
      <w:r>
        <w:t>актуальность темы выпускной работы (реферата);</w:t>
      </w:r>
    </w:p>
    <w:p w:rsidR="00E26203" w:rsidRDefault="00E26203">
      <w:pPr>
        <w:pStyle w:val="ConsPlusNormal"/>
        <w:ind w:firstLine="540"/>
        <w:jc w:val="both"/>
      </w:pPr>
      <w:r>
        <w:t>степень решения поставленной задачи;</w:t>
      </w:r>
    </w:p>
    <w:p w:rsidR="00E26203" w:rsidRDefault="00E26203">
      <w:pPr>
        <w:pStyle w:val="ConsPlusNormal"/>
        <w:ind w:firstLine="540"/>
        <w:jc w:val="both"/>
      </w:pPr>
      <w:r>
        <w:t>степень самостоятельности и инициативности слушателя;</w:t>
      </w:r>
    </w:p>
    <w:p w:rsidR="00E26203" w:rsidRDefault="00E26203">
      <w:pPr>
        <w:pStyle w:val="ConsPlusNormal"/>
        <w:ind w:firstLine="540"/>
        <w:jc w:val="both"/>
      </w:pPr>
      <w:r>
        <w:t>умение слушателя пользоваться учебной литературой;</w:t>
      </w:r>
    </w:p>
    <w:p w:rsidR="00E26203" w:rsidRDefault="00E26203">
      <w:pPr>
        <w:pStyle w:val="ConsPlusNormal"/>
        <w:ind w:firstLine="540"/>
        <w:jc w:val="both"/>
      </w:pPr>
      <w:r>
        <w:t>возможность применения полученных результатов на практике;</w:t>
      </w:r>
    </w:p>
    <w:p w:rsidR="00E26203" w:rsidRDefault="00E26203">
      <w:pPr>
        <w:pStyle w:val="ConsPlusNormal"/>
        <w:ind w:firstLine="540"/>
        <w:jc w:val="both"/>
      </w:pPr>
      <w:r>
        <w:t>вывод о допуске выпускной работы (реферата) к защите.</w:t>
      </w:r>
    </w:p>
    <w:p w:rsidR="00E26203" w:rsidRDefault="00E26203">
      <w:pPr>
        <w:pStyle w:val="ConsPlusNormal"/>
        <w:ind w:firstLine="540"/>
        <w:jc w:val="both"/>
      </w:pPr>
      <w:r>
        <w:t>89. Для проведения зачета, собеседования, защиты выпускной работы (реферата) создаются комиссии в составе 2 - 3 человек, для проведения экзамена (квалификационного экзамена) - не менее 2 человек. Состав комиссий для проведения итоговой аттестации утверждается приказом руководителя учреждения образования (иной организации).</w:t>
      </w:r>
    </w:p>
    <w:p w:rsidR="00E26203" w:rsidRDefault="00E26203">
      <w:pPr>
        <w:pStyle w:val="ConsPlusNormal"/>
        <w:ind w:firstLine="540"/>
        <w:jc w:val="both"/>
      </w:pPr>
      <w:r>
        <w:t>90. Результаты зачета, собеседования, защиты выпускной работы и защиты реферата оцениваются отметками "зачтено", "не зачтено", результаты экзамена (квалификационного экзамена) - в баллах по десятибалльной шкале. Положительными являются отметки "зачтено" либо не ниже 4 (четырех) баллов.</w:t>
      </w:r>
    </w:p>
    <w:p w:rsidR="00E26203" w:rsidRDefault="00E26203">
      <w:pPr>
        <w:pStyle w:val="ConsPlusNormal"/>
        <w:ind w:firstLine="540"/>
        <w:jc w:val="both"/>
      </w:pPr>
      <w:r>
        <w:t xml:space="preserve">Отметки, полученные слушателями на итоговой аттестации, фиксируются в зачетно-экзаменационной ведомости по форме согласно </w:t>
      </w:r>
      <w:hyperlink w:anchor="P452" w:history="1">
        <w:r>
          <w:rPr>
            <w:color w:val="0000FF"/>
          </w:rPr>
          <w:t>приложению 1</w:t>
        </w:r>
      </w:hyperlink>
      <w:r>
        <w:t>.</w:t>
      </w:r>
    </w:p>
    <w:p w:rsidR="00E26203" w:rsidRDefault="00E26203">
      <w:pPr>
        <w:pStyle w:val="ConsPlusNormal"/>
        <w:ind w:firstLine="540"/>
        <w:jc w:val="both"/>
      </w:pPr>
      <w:r>
        <w:t xml:space="preserve">91. Слушателям, успешно прошедшим итоговую аттестацию, выдается </w:t>
      </w:r>
      <w:hyperlink r:id="rId17" w:history="1">
        <w:r>
          <w:rPr>
            <w:color w:val="0000FF"/>
          </w:rPr>
          <w:t>свидетельство</w:t>
        </w:r>
      </w:hyperlink>
      <w:r>
        <w:t xml:space="preserve"> о повышении квалификации установленного образца.</w:t>
      </w:r>
    </w:p>
    <w:p w:rsidR="00E26203" w:rsidRDefault="00E26203">
      <w:pPr>
        <w:pStyle w:val="ConsPlusNormal"/>
        <w:ind w:firstLine="540"/>
        <w:jc w:val="both"/>
      </w:pPr>
      <w:r>
        <w:t>92. Слушателям, не прошедшим итоговую аттестацию в установленный срок, получившим отметку "не зачтено" или ниже 4 (четырех) баллов, предоставляется право прохождения итоговой аттестации в другой срок. Срок повторной итоговой аттестации устанавливается учреждением образования (иной организацией).</w:t>
      </w:r>
    </w:p>
    <w:p w:rsidR="00E26203" w:rsidRDefault="00E26203">
      <w:pPr>
        <w:pStyle w:val="ConsPlusNormal"/>
        <w:ind w:firstLine="540"/>
        <w:jc w:val="both"/>
      </w:pPr>
      <w:r>
        <w:t>Допускается прохождение слушателем не более одной повторной итоговой аттестации.</w:t>
      </w:r>
    </w:p>
    <w:p w:rsidR="00E26203" w:rsidRDefault="00E26203">
      <w:pPr>
        <w:pStyle w:val="ConsPlusNormal"/>
        <w:ind w:firstLine="540"/>
        <w:jc w:val="both"/>
      </w:pPr>
      <w:r>
        <w:t>Слушатель, не явившийся на повторную итоговую аттестацию или не получивший положительную отметку по результатам итоговой аттестации, признается не прошедшим итоговую аттестацию.</w:t>
      </w:r>
    </w:p>
    <w:p w:rsidR="00E26203" w:rsidRDefault="00E26203">
      <w:pPr>
        <w:pStyle w:val="ConsPlusNormal"/>
      </w:pPr>
    </w:p>
    <w:p w:rsidR="00E26203" w:rsidRDefault="00E26203">
      <w:pPr>
        <w:pStyle w:val="ConsPlusNormal"/>
        <w:jc w:val="center"/>
        <w:outlineLvl w:val="1"/>
      </w:pPr>
      <w:r>
        <w:rPr>
          <w:b/>
        </w:rPr>
        <w:t>ГЛАВА 9</w:t>
      </w:r>
    </w:p>
    <w:p w:rsidR="00E26203" w:rsidRDefault="00E26203">
      <w:pPr>
        <w:pStyle w:val="ConsPlusNormal"/>
        <w:jc w:val="center"/>
      </w:pPr>
      <w:r>
        <w:rPr>
          <w:b/>
        </w:rPr>
        <w:t>ИТОГОВАЯ АТТЕСТАЦИЯ СТАЖЕРОВ ПРИ ОСВОЕНИИ СОДЕРЖАНИЯ ОБРАЗОВАТЕЛЬНОЙ ПРОГРАММЫ СТАЖИРОВКИ РУКОВОДЯЩИХ РАБОТНИКОВ И СПЕЦИАЛИСТОВ</w:t>
      </w:r>
    </w:p>
    <w:p w:rsidR="00E26203" w:rsidRDefault="00E26203">
      <w:pPr>
        <w:pStyle w:val="ConsPlusNormal"/>
      </w:pPr>
    </w:p>
    <w:p w:rsidR="00E26203" w:rsidRDefault="00E26203">
      <w:pPr>
        <w:pStyle w:val="ConsPlusNormal"/>
        <w:ind w:firstLine="540"/>
        <w:jc w:val="both"/>
      </w:pPr>
      <w:r>
        <w:t>93. Итоговая аттестация стажеров проводится с целью определения соответствия результатов их учебной деятельности учебной программе стажировки руководящих работников и специалистов (далее для целей настоящей главы - программа стажировки).</w:t>
      </w:r>
    </w:p>
    <w:p w:rsidR="00E26203" w:rsidRDefault="00E26203">
      <w:pPr>
        <w:pStyle w:val="ConsPlusNormal"/>
        <w:ind w:firstLine="540"/>
        <w:jc w:val="both"/>
      </w:pPr>
      <w:r>
        <w:t>94. Руководитель стажировки назначается приказом руководителя учреждения образования (иной организации), обеспечивающего реализацию соответствующей образовательной программы стажировки.</w:t>
      </w:r>
    </w:p>
    <w:p w:rsidR="00E26203" w:rsidRDefault="00E26203">
      <w:pPr>
        <w:pStyle w:val="ConsPlusNormal"/>
        <w:ind w:firstLine="540"/>
        <w:jc w:val="both"/>
      </w:pPr>
      <w:r>
        <w:t>Руководитель стажировки оказывает содействие стажеру в выполнении учебной программы стажировки и методическую помощь в подготовке отчета о результатах стажировки, составляет отзыв о выполнении стажером учебной программы стажировки.</w:t>
      </w:r>
    </w:p>
    <w:p w:rsidR="00E26203" w:rsidRDefault="00E26203">
      <w:pPr>
        <w:pStyle w:val="ConsPlusNormal"/>
        <w:ind w:firstLine="540"/>
        <w:jc w:val="both"/>
      </w:pPr>
      <w:r>
        <w:t>95. По завершении освоения содержания образовательной программы стажировки стажер составляет отчет о результатах стажировки с изложением основных мероприятий и итогов работы за период обучения, представляет его руководителю стажировки для подготовки отзыва, а также руководителю учреждения образования (иной организации), направившему его на стажировку.</w:t>
      </w:r>
    </w:p>
    <w:p w:rsidR="00E26203" w:rsidRDefault="00E26203">
      <w:pPr>
        <w:pStyle w:val="ConsPlusNormal"/>
        <w:ind w:firstLine="540"/>
        <w:jc w:val="both"/>
      </w:pPr>
      <w:r>
        <w:t>К отчету о результатах стажировки могут прилагаться копии документов (в том числе публикации, фотографии, схемы, чертежи, материалы на электронном носителе), учебно-методической документации, научных разработок, предложений по внедрению инноваций в практику работы организации, публикаций стажера и др.</w:t>
      </w:r>
    </w:p>
    <w:p w:rsidR="00E26203" w:rsidRDefault="00E26203">
      <w:pPr>
        <w:pStyle w:val="ConsPlusNormal"/>
        <w:ind w:firstLine="540"/>
        <w:jc w:val="both"/>
      </w:pPr>
      <w:r>
        <w:t>96. В отзыве о прохождении стажировки руководитель стажировки отражает:</w:t>
      </w:r>
    </w:p>
    <w:p w:rsidR="00E26203" w:rsidRDefault="00E26203">
      <w:pPr>
        <w:pStyle w:val="ConsPlusNormal"/>
        <w:ind w:firstLine="540"/>
        <w:jc w:val="both"/>
      </w:pPr>
      <w:r>
        <w:t>степень соответствия учебной деятельности стажера целям и задачам стажировки согласно утвержденной учебной программе стажировки;</w:t>
      </w:r>
    </w:p>
    <w:p w:rsidR="00E26203" w:rsidRDefault="00E26203">
      <w:pPr>
        <w:pStyle w:val="ConsPlusNormal"/>
        <w:ind w:firstLine="540"/>
        <w:jc w:val="both"/>
      </w:pPr>
      <w:r>
        <w:t>полноту освоения содержания учебной программы стажировки и степень профессиональной активности стажера при ее выполнении;</w:t>
      </w:r>
    </w:p>
    <w:p w:rsidR="00E26203" w:rsidRDefault="00E26203">
      <w:pPr>
        <w:pStyle w:val="ConsPlusNormal"/>
        <w:ind w:firstLine="540"/>
        <w:jc w:val="both"/>
      </w:pPr>
      <w:r>
        <w:t>рекомендации по применению результатов стажировки в организации по месту работы стажера.</w:t>
      </w:r>
    </w:p>
    <w:p w:rsidR="00E26203" w:rsidRDefault="00E26203">
      <w:pPr>
        <w:pStyle w:val="ConsPlusNormal"/>
        <w:ind w:firstLine="540"/>
        <w:jc w:val="both"/>
      </w:pPr>
      <w:r>
        <w:t>97. Защита отчета о результатах стажировки проводится на заседании комиссии в учреждении образования (иной организации), обеспечивающем реализацию соответствующей образовательной программы стажировки. Состав комиссии утверждается до завершения стажировки приказом руководителя учреждения образования (иной организации) в составе 2 - 3 человек. К защите отчета о результатах стажировки допускаются стажеры, освоившие содержание учебной программы стажировки в полном объеме.</w:t>
      </w:r>
    </w:p>
    <w:p w:rsidR="00E26203" w:rsidRDefault="00E26203">
      <w:pPr>
        <w:pStyle w:val="ConsPlusNormal"/>
        <w:ind w:firstLine="540"/>
        <w:jc w:val="both"/>
      </w:pPr>
      <w:r>
        <w:t>98. В комиссию представляются:</w:t>
      </w:r>
    </w:p>
    <w:p w:rsidR="00E26203" w:rsidRDefault="00E26203">
      <w:pPr>
        <w:pStyle w:val="ConsPlusNormal"/>
        <w:ind w:firstLine="540"/>
        <w:jc w:val="both"/>
      </w:pPr>
      <w:r>
        <w:t>отчет о результатах стажировки, утвержденный руководителем учреждения образования (иной организации), в котором выполнена учебная программа стажировки;</w:t>
      </w:r>
    </w:p>
    <w:p w:rsidR="00E26203" w:rsidRDefault="00E26203">
      <w:pPr>
        <w:pStyle w:val="ConsPlusNormal"/>
        <w:ind w:firstLine="540"/>
        <w:jc w:val="both"/>
      </w:pPr>
      <w:r>
        <w:t>отзыв о прохождении стажировки, подписанный руководителем стажировки;</w:t>
      </w:r>
    </w:p>
    <w:p w:rsidR="00E26203" w:rsidRDefault="00E26203">
      <w:pPr>
        <w:pStyle w:val="ConsPlusNormal"/>
        <w:ind w:firstLine="540"/>
        <w:jc w:val="both"/>
      </w:pPr>
      <w:r>
        <w:t>утвержденная учреждением образования (иной организацией) учебная программа стажировки;</w:t>
      </w:r>
    </w:p>
    <w:p w:rsidR="00E26203" w:rsidRDefault="00E26203">
      <w:pPr>
        <w:pStyle w:val="ConsPlusNormal"/>
        <w:ind w:firstLine="540"/>
        <w:jc w:val="both"/>
      </w:pPr>
      <w:r>
        <w:t>копия приказа о назначении руководителя стажировки.</w:t>
      </w:r>
    </w:p>
    <w:p w:rsidR="00E26203" w:rsidRDefault="00E26203">
      <w:pPr>
        <w:pStyle w:val="ConsPlusNormal"/>
        <w:ind w:firstLine="540"/>
        <w:jc w:val="both"/>
      </w:pPr>
      <w:r>
        <w:t xml:space="preserve">Комиссия оценивает результаты стажировки отметкой "зачтено", "не зачтено", которая фиксируется в зачетно-экзаменационной ведомости по форме согласно </w:t>
      </w:r>
      <w:hyperlink w:anchor="P452" w:history="1">
        <w:r>
          <w:rPr>
            <w:color w:val="0000FF"/>
          </w:rPr>
          <w:t>приложению 1</w:t>
        </w:r>
      </w:hyperlink>
      <w:r>
        <w:t>.</w:t>
      </w:r>
    </w:p>
    <w:p w:rsidR="00E26203" w:rsidRDefault="00E26203">
      <w:pPr>
        <w:pStyle w:val="ConsPlusNormal"/>
        <w:ind w:firstLine="540"/>
        <w:jc w:val="both"/>
      </w:pPr>
      <w:r>
        <w:t>99. При получении отметки "не зачтено", а также в случае неявки на итоговую аттестацию стажеру предоставляется право повторной аттестации в другой срок, который устанавливается учреждением образования (иной организацией) по согласованию с организацией, направившей работника на стажировку.</w:t>
      </w:r>
    </w:p>
    <w:p w:rsidR="00E26203" w:rsidRDefault="00E26203">
      <w:pPr>
        <w:pStyle w:val="ConsPlusNormal"/>
        <w:ind w:firstLine="540"/>
        <w:jc w:val="both"/>
      </w:pPr>
      <w:r>
        <w:t>Допускается прохождение стажером не более одной повторной итоговой аттестации в форме защиты отчета о результатах стажировки.</w:t>
      </w:r>
    </w:p>
    <w:p w:rsidR="00E26203" w:rsidRDefault="00E26203">
      <w:pPr>
        <w:pStyle w:val="ConsPlusNormal"/>
        <w:ind w:firstLine="540"/>
        <w:jc w:val="both"/>
      </w:pPr>
      <w:r>
        <w:t>Стажер, не явившийся на повторную итоговую аттестацию или не получивший положительную отметку по результатам итоговой аттестации, признается не прошедшим итоговую аттестацию.</w:t>
      </w:r>
    </w:p>
    <w:p w:rsidR="00E26203" w:rsidRDefault="00E26203">
      <w:pPr>
        <w:pStyle w:val="ConsPlusNormal"/>
        <w:ind w:firstLine="540"/>
        <w:jc w:val="both"/>
      </w:pPr>
      <w:r>
        <w:t xml:space="preserve">100. Стажерам, освоившим содержание образовательной программы стажировки руководящих работников и специалистов и прошедшим итоговую аттестацию, учреждением, реализующим данную образовательную программу, выдается </w:t>
      </w:r>
      <w:hyperlink r:id="rId18" w:history="1">
        <w:r>
          <w:rPr>
            <w:color w:val="0000FF"/>
          </w:rPr>
          <w:t>свидетельство</w:t>
        </w:r>
      </w:hyperlink>
      <w:r>
        <w:t xml:space="preserve"> о стажировке руководящих работников и специалистов установленного образца.</w:t>
      </w: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right"/>
        <w:outlineLvl w:val="1"/>
      </w:pPr>
      <w:r>
        <w:t>Приложение 1</w:t>
      </w:r>
    </w:p>
    <w:p w:rsidR="00E26203" w:rsidRDefault="00E26203">
      <w:pPr>
        <w:pStyle w:val="ConsPlusNormal"/>
        <w:jc w:val="right"/>
      </w:pPr>
      <w:r>
        <w:t>к Правилам</w:t>
      </w:r>
    </w:p>
    <w:p w:rsidR="00E26203" w:rsidRDefault="00E26203">
      <w:pPr>
        <w:pStyle w:val="ConsPlusNormal"/>
        <w:jc w:val="right"/>
      </w:pPr>
      <w:r>
        <w:t>проведения аттестации слушателей,</w:t>
      </w:r>
    </w:p>
    <w:p w:rsidR="00E26203" w:rsidRDefault="00E26203">
      <w:pPr>
        <w:pStyle w:val="ConsPlusNormal"/>
        <w:jc w:val="right"/>
      </w:pPr>
      <w:r>
        <w:t>стажеров при освоении содержания</w:t>
      </w:r>
    </w:p>
    <w:p w:rsidR="00E26203" w:rsidRDefault="00E26203">
      <w:pPr>
        <w:pStyle w:val="ConsPlusNormal"/>
        <w:jc w:val="right"/>
      </w:pPr>
      <w:r>
        <w:t>образовательных программ</w:t>
      </w:r>
    </w:p>
    <w:p w:rsidR="00E26203" w:rsidRDefault="00E26203">
      <w:pPr>
        <w:pStyle w:val="ConsPlusNormal"/>
        <w:jc w:val="right"/>
      </w:pPr>
      <w:r>
        <w:t>дополнительного образования взрослых</w:t>
      </w:r>
    </w:p>
    <w:p w:rsidR="00E26203" w:rsidRDefault="00E26203">
      <w:pPr>
        <w:pStyle w:val="ConsPlusNormal"/>
        <w:jc w:val="both"/>
      </w:pPr>
    </w:p>
    <w:p w:rsidR="00E26203" w:rsidRDefault="00E26203">
      <w:pPr>
        <w:pStyle w:val="ConsPlusNormal"/>
        <w:jc w:val="right"/>
      </w:pPr>
      <w:bookmarkStart w:id="1" w:name="P452"/>
      <w:bookmarkEnd w:id="1"/>
      <w:r>
        <w:t>Форма</w:t>
      </w:r>
    </w:p>
    <w:p w:rsidR="00E26203" w:rsidRDefault="00E26203">
      <w:pPr>
        <w:pStyle w:val="ConsPlusNormal"/>
        <w:jc w:val="right"/>
      </w:pP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(наименование учреждения образования (иной организации)</w:t>
      </w:r>
    </w:p>
    <w:p w:rsidR="00E26203" w:rsidRDefault="00E26203">
      <w:pPr>
        <w:pStyle w:val="ConsPlusNonformat"/>
        <w:jc w:val="both"/>
      </w:pPr>
    </w:p>
    <w:p w:rsidR="00E26203" w:rsidRDefault="00E26203">
      <w:pPr>
        <w:pStyle w:val="ConsPlusNonformat"/>
        <w:jc w:val="both"/>
      </w:pPr>
      <w:r>
        <w:t xml:space="preserve">                 </w:t>
      </w:r>
      <w:r>
        <w:rPr>
          <w:b/>
        </w:rPr>
        <w:t>ЗАЧЕТНО-ЭКЗАМЕНАЦИОННАЯ ВЕДОМОСТЬ N</w:t>
      </w:r>
      <w:r>
        <w:t xml:space="preserve"> ____</w:t>
      </w:r>
    </w:p>
    <w:p w:rsidR="00E26203" w:rsidRDefault="00E26203">
      <w:pPr>
        <w:pStyle w:val="ConsPlusNonformat"/>
        <w:jc w:val="both"/>
      </w:pPr>
    </w:p>
    <w:p w:rsidR="00E26203" w:rsidRDefault="00E26203">
      <w:pPr>
        <w:pStyle w:val="ConsPlusNonformat"/>
        <w:jc w:val="both"/>
      </w:pPr>
      <w:hyperlink w:anchor="P499" w:history="1">
        <w:r>
          <w:rPr>
            <w:color w:val="0000FF"/>
          </w:rPr>
          <w:t>&lt;*&gt;</w:t>
        </w:r>
      </w:hyperlink>
      <w:r>
        <w:t xml:space="preserve"> Группа ________________________________________________________________</w:t>
      </w:r>
    </w:p>
    <w:p w:rsidR="00E26203" w:rsidRDefault="00E26203">
      <w:pPr>
        <w:pStyle w:val="ConsPlusNonformat"/>
        <w:jc w:val="both"/>
      </w:pPr>
      <w:r>
        <w:t xml:space="preserve">               (шифр группы, наименование специальности (профессии)</w:t>
      </w:r>
    </w:p>
    <w:p w:rsidR="00E26203" w:rsidRDefault="00E26203">
      <w:pPr>
        <w:pStyle w:val="ConsPlusNonformat"/>
        <w:jc w:val="both"/>
      </w:pPr>
      <w:r>
        <w:t xml:space="preserve">                         переподготовки, учебной программы</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повышения квалификации руководящих работников и специалистов,</w:t>
      </w:r>
    </w:p>
    <w:p w:rsidR="00E26203" w:rsidRDefault="00E26203">
      <w:pPr>
        <w:pStyle w:val="ConsPlusNonformat"/>
        <w:jc w:val="both"/>
      </w:pPr>
      <w:r>
        <w:t xml:space="preserve">                               рабочих (служащих)</w:t>
      </w:r>
    </w:p>
    <w:p w:rsidR="00E26203" w:rsidRDefault="00E26203">
      <w:pPr>
        <w:pStyle w:val="ConsPlusNonformat"/>
        <w:jc w:val="both"/>
      </w:pPr>
      <w:r>
        <w:t>Форма аттестации __________________________________________________________</w:t>
      </w:r>
    </w:p>
    <w:p w:rsidR="00E26203" w:rsidRDefault="00E26203">
      <w:pPr>
        <w:pStyle w:val="ConsPlusNonformat"/>
        <w:jc w:val="both"/>
      </w:pPr>
      <w:hyperlink w:anchor="P499" w:history="1">
        <w:r>
          <w:rPr>
            <w:color w:val="0000FF"/>
          </w:rPr>
          <w:t>&lt;*&gt;</w:t>
        </w:r>
      </w:hyperlink>
      <w:r>
        <w:t xml:space="preserve"> Учебная дисциплина ____________________________________________________</w:t>
      </w:r>
    </w:p>
    <w:p w:rsidR="00E26203" w:rsidRDefault="00E26203">
      <w:pPr>
        <w:pStyle w:val="ConsPlusNonformat"/>
        <w:jc w:val="both"/>
      </w:pPr>
      <w:r>
        <w:t>Преподаватель и (или) члены комиссии ______________________________________</w:t>
      </w:r>
    </w:p>
    <w:p w:rsidR="00E26203" w:rsidRDefault="00E26203">
      <w:pPr>
        <w:pStyle w:val="ConsPlusNonformat"/>
        <w:jc w:val="both"/>
      </w:pPr>
      <w:r>
        <w:t xml:space="preserve">                                             (фамилия, инициалы)</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Дата проведения __________________</w:t>
      </w:r>
    </w:p>
    <w:p w:rsidR="00E26203" w:rsidRDefault="00E26203">
      <w:pPr>
        <w:pStyle w:val="ConsPlusNormal"/>
        <w:ind w:firstLine="540"/>
        <w:jc w:val="both"/>
      </w:pPr>
    </w:p>
    <w:p w:rsidR="00E26203" w:rsidRDefault="00E26203">
      <w:pPr>
        <w:sectPr w:rsidR="00E26203" w:rsidSect="008B3EC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5"/>
        <w:gridCol w:w="3924"/>
      </w:tblGrid>
      <w:tr w:rsidR="00E26203">
        <w:tc>
          <w:tcPr>
            <w:tcW w:w="5715" w:type="dxa"/>
            <w:vAlign w:val="center"/>
          </w:tcPr>
          <w:p w:rsidR="00E26203" w:rsidRDefault="00E26203">
            <w:pPr>
              <w:pStyle w:val="ConsPlusNormal"/>
              <w:jc w:val="center"/>
            </w:pPr>
            <w:r>
              <w:lastRenderedPageBreak/>
              <w:t>Фамилия, собственное имя, отчество (если таковое имеется) слушателя</w:t>
            </w:r>
          </w:p>
        </w:tc>
        <w:tc>
          <w:tcPr>
            <w:tcW w:w="3924" w:type="dxa"/>
            <w:vAlign w:val="center"/>
          </w:tcPr>
          <w:p w:rsidR="00E26203" w:rsidRDefault="00E26203">
            <w:pPr>
              <w:pStyle w:val="ConsPlusNormal"/>
              <w:jc w:val="center"/>
            </w:pPr>
            <w:r>
              <w:t>Отметка</w:t>
            </w:r>
          </w:p>
        </w:tc>
      </w:tr>
      <w:tr w:rsidR="00E26203">
        <w:tc>
          <w:tcPr>
            <w:tcW w:w="5715" w:type="dxa"/>
          </w:tcPr>
          <w:p w:rsidR="00E26203" w:rsidRDefault="00E26203">
            <w:pPr>
              <w:pStyle w:val="ConsPlusNormal"/>
            </w:pPr>
            <w:r>
              <w:t>1.</w:t>
            </w:r>
          </w:p>
        </w:tc>
        <w:tc>
          <w:tcPr>
            <w:tcW w:w="3924" w:type="dxa"/>
          </w:tcPr>
          <w:p w:rsidR="00E26203" w:rsidRDefault="00E26203">
            <w:pPr>
              <w:pStyle w:val="ConsPlusNormal"/>
            </w:pPr>
          </w:p>
        </w:tc>
      </w:tr>
      <w:tr w:rsidR="00E26203">
        <w:tc>
          <w:tcPr>
            <w:tcW w:w="5715" w:type="dxa"/>
          </w:tcPr>
          <w:p w:rsidR="00E26203" w:rsidRDefault="00E26203">
            <w:pPr>
              <w:pStyle w:val="ConsPlusNormal"/>
            </w:pPr>
            <w:r>
              <w:t>2.</w:t>
            </w:r>
          </w:p>
        </w:tc>
        <w:tc>
          <w:tcPr>
            <w:tcW w:w="3924" w:type="dxa"/>
          </w:tcPr>
          <w:p w:rsidR="00E26203" w:rsidRDefault="00E26203">
            <w:pPr>
              <w:pStyle w:val="ConsPlusNormal"/>
            </w:pPr>
          </w:p>
        </w:tc>
      </w:tr>
      <w:tr w:rsidR="00E26203">
        <w:tc>
          <w:tcPr>
            <w:tcW w:w="5715" w:type="dxa"/>
          </w:tcPr>
          <w:p w:rsidR="00E26203" w:rsidRDefault="00E26203">
            <w:pPr>
              <w:pStyle w:val="ConsPlusNormal"/>
            </w:pPr>
            <w:r>
              <w:t>3.</w:t>
            </w:r>
          </w:p>
        </w:tc>
        <w:tc>
          <w:tcPr>
            <w:tcW w:w="3924" w:type="dxa"/>
          </w:tcPr>
          <w:p w:rsidR="00E26203" w:rsidRDefault="00E26203">
            <w:pPr>
              <w:pStyle w:val="ConsPlusNormal"/>
            </w:pPr>
          </w:p>
        </w:tc>
      </w:tr>
      <w:tr w:rsidR="00E26203">
        <w:tc>
          <w:tcPr>
            <w:tcW w:w="5715" w:type="dxa"/>
          </w:tcPr>
          <w:p w:rsidR="00E26203" w:rsidRDefault="00E26203">
            <w:pPr>
              <w:pStyle w:val="ConsPlusNormal"/>
            </w:pPr>
            <w:r>
              <w:t>...</w:t>
            </w:r>
          </w:p>
        </w:tc>
        <w:tc>
          <w:tcPr>
            <w:tcW w:w="3924" w:type="dxa"/>
          </w:tcPr>
          <w:p w:rsidR="00E26203" w:rsidRDefault="00E26203">
            <w:pPr>
              <w:pStyle w:val="ConsPlusNormal"/>
            </w:pPr>
          </w:p>
        </w:tc>
      </w:tr>
    </w:tbl>
    <w:p w:rsidR="00E26203" w:rsidRDefault="00E26203">
      <w:pPr>
        <w:sectPr w:rsidR="00E26203">
          <w:pgSz w:w="16838" w:h="11905" w:orient="landscape"/>
          <w:pgMar w:top="1701" w:right="1134" w:bottom="850" w:left="1134" w:header="0" w:footer="0" w:gutter="0"/>
          <w:cols w:space="720"/>
        </w:sectPr>
      </w:pPr>
    </w:p>
    <w:p w:rsidR="00E26203" w:rsidRDefault="00E26203">
      <w:pPr>
        <w:pStyle w:val="ConsPlusNormal"/>
        <w:jc w:val="both"/>
      </w:pPr>
    </w:p>
    <w:p w:rsidR="00E26203" w:rsidRDefault="00E26203">
      <w:pPr>
        <w:pStyle w:val="ConsPlusNonformat"/>
        <w:jc w:val="both"/>
      </w:pPr>
      <w:r>
        <w:t>Количество слушателей, присутствовавших на аттестации ___________ чел.</w:t>
      </w:r>
    </w:p>
    <w:p w:rsidR="00E26203" w:rsidRDefault="00E26203">
      <w:pPr>
        <w:pStyle w:val="ConsPlusNonformat"/>
        <w:jc w:val="both"/>
      </w:pPr>
      <w:r>
        <w:t>Количество слушателей, получивших отметки:</w:t>
      </w:r>
    </w:p>
    <w:p w:rsidR="00E26203" w:rsidRDefault="00E26203">
      <w:pPr>
        <w:pStyle w:val="ConsPlusNonformat"/>
        <w:jc w:val="both"/>
      </w:pPr>
      <w:r>
        <w:t>10 ___________ 8 ____________ 6 ______________ 4 ______________ 2 _________</w:t>
      </w:r>
    </w:p>
    <w:p w:rsidR="00E26203" w:rsidRDefault="00E26203">
      <w:pPr>
        <w:pStyle w:val="ConsPlusNonformat"/>
        <w:jc w:val="both"/>
      </w:pPr>
      <w:r>
        <w:t>9 _____________ 7 ____________ 5 _____________ 3 _____________ 1 __________</w:t>
      </w:r>
    </w:p>
    <w:p w:rsidR="00E26203" w:rsidRDefault="00E26203">
      <w:pPr>
        <w:pStyle w:val="ConsPlusNonformat"/>
        <w:jc w:val="both"/>
      </w:pPr>
    </w:p>
    <w:p w:rsidR="00E26203" w:rsidRDefault="00E26203">
      <w:pPr>
        <w:pStyle w:val="ConsPlusNonformat"/>
        <w:jc w:val="both"/>
      </w:pPr>
      <w:r>
        <w:t>зачтено ___________</w:t>
      </w:r>
    </w:p>
    <w:p w:rsidR="00E26203" w:rsidRDefault="00E26203">
      <w:pPr>
        <w:pStyle w:val="ConsPlusNonformat"/>
        <w:jc w:val="both"/>
      </w:pPr>
      <w:r>
        <w:t>не зачтено ________</w:t>
      </w:r>
    </w:p>
    <w:p w:rsidR="00E26203" w:rsidRDefault="00E26203">
      <w:pPr>
        <w:pStyle w:val="ConsPlusNonformat"/>
        <w:jc w:val="both"/>
      </w:pPr>
      <w:r>
        <w:t>Количество слушателей, не явившихся на аттестацию ______ чел.</w:t>
      </w:r>
    </w:p>
    <w:p w:rsidR="00E26203" w:rsidRDefault="00E26203">
      <w:pPr>
        <w:pStyle w:val="ConsPlusNonformat"/>
        <w:jc w:val="both"/>
      </w:pPr>
      <w:r>
        <w:t>Подпись(и) преподавателя(ей) и (или) членов комиссии</w:t>
      </w:r>
    </w:p>
    <w:p w:rsidR="00E26203" w:rsidRDefault="00E26203">
      <w:pPr>
        <w:pStyle w:val="ConsPlusNonformat"/>
        <w:jc w:val="both"/>
      </w:pPr>
    </w:p>
    <w:p w:rsidR="00E26203" w:rsidRDefault="00E26203">
      <w:pPr>
        <w:pStyle w:val="ConsPlusNonformat"/>
        <w:jc w:val="both"/>
      </w:pPr>
      <w:r>
        <w:t>_____________________                  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_____________________                  _______________________</w:t>
      </w:r>
    </w:p>
    <w:p w:rsidR="00E26203" w:rsidRDefault="00E26203">
      <w:pPr>
        <w:pStyle w:val="ConsPlusNonformat"/>
        <w:jc w:val="both"/>
      </w:pPr>
      <w:r>
        <w:t xml:space="preserve">    (подпись)                            (инициалы, фамилия)</w:t>
      </w:r>
    </w:p>
    <w:p w:rsidR="00E26203" w:rsidRDefault="00E26203">
      <w:pPr>
        <w:pStyle w:val="ConsPlusNormal"/>
        <w:ind w:firstLine="540"/>
        <w:jc w:val="both"/>
      </w:pPr>
    </w:p>
    <w:p w:rsidR="00E26203" w:rsidRDefault="00E26203">
      <w:pPr>
        <w:pStyle w:val="ConsPlusNormal"/>
        <w:ind w:firstLine="540"/>
        <w:jc w:val="both"/>
      </w:pPr>
      <w:r>
        <w:t>--------------------------------</w:t>
      </w:r>
    </w:p>
    <w:p w:rsidR="00E26203" w:rsidRDefault="00E26203">
      <w:pPr>
        <w:pStyle w:val="ConsPlusNormal"/>
        <w:ind w:firstLine="540"/>
        <w:jc w:val="both"/>
      </w:pPr>
      <w:bookmarkStart w:id="2" w:name="P499"/>
      <w:bookmarkEnd w:id="2"/>
      <w:r>
        <w:t>&lt;*&gt; По итогам защиты отчета о результатах стажировки исключаются из структуры данного документа.</w:t>
      </w:r>
    </w:p>
    <w:p w:rsidR="00E26203" w:rsidRDefault="00E26203">
      <w:pPr>
        <w:pStyle w:val="ConsPlusNormal"/>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right"/>
        <w:outlineLvl w:val="1"/>
      </w:pPr>
      <w:r>
        <w:t>Приложение 2</w:t>
      </w:r>
    </w:p>
    <w:p w:rsidR="00E26203" w:rsidRDefault="00E26203">
      <w:pPr>
        <w:pStyle w:val="ConsPlusNormal"/>
        <w:jc w:val="right"/>
      </w:pPr>
      <w:r>
        <w:t>к Правилам</w:t>
      </w:r>
    </w:p>
    <w:p w:rsidR="00E26203" w:rsidRDefault="00E26203">
      <w:pPr>
        <w:pStyle w:val="ConsPlusNormal"/>
        <w:jc w:val="right"/>
      </w:pPr>
      <w:r>
        <w:t>проведения аттестации слушателей,</w:t>
      </w:r>
    </w:p>
    <w:p w:rsidR="00E26203" w:rsidRDefault="00E26203">
      <w:pPr>
        <w:pStyle w:val="ConsPlusNormal"/>
        <w:jc w:val="right"/>
      </w:pPr>
      <w:r>
        <w:t>стажеров при освоении содержания</w:t>
      </w:r>
    </w:p>
    <w:p w:rsidR="00E26203" w:rsidRDefault="00E26203">
      <w:pPr>
        <w:pStyle w:val="ConsPlusNormal"/>
        <w:jc w:val="right"/>
      </w:pPr>
      <w:r>
        <w:t>образовательных программ</w:t>
      </w:r>
    </w:p>
    <w:p w:rsidR="00E26203" w:rsidRDefault="00E26203">
      <w:pPr>
        <w:pStyle w:val="ConsPlusNormal"/>
        <w:jc w:val="right"/>
      </w:pPr>
      <w:r>
        <w:t>дополнительного образования взрослых</w:t>
      </w:r>
    </w:p>
    <w:p w:rsidR="00E26203" w:rsidRDefault="00E26203">
      <w:pPr>
        <w:pStyle w:val="ConsPlusNormal"/>
        <w:jc w:val="both"/>
      </w:pPr>
    </w:p>
    <w:p w:rsidR="00E26203" w:rsidRDefault="00E26203">
      <w:pPr>
        <w:pStyle w:val="ConsPlusNormal"/>
        <w:jc w:val="right"/>
      </w:pPr>
      <w:bookmarkStart w:id="3" w:name="P512"/>
      <w:bookmarkEnd w:id="3"/>
      <w:r>
        <w:t>Форма</w:t>
      </w:r>
    </w:p>
    <w:p w:rsidR="00E26203" w:rsidRDefault="00E26203">
      <w:pPr>
        <w:pStyle w:val="ConsPlusNormal"/>
      </w:pPr>
    </w:p>
    <w:p w:rsidR="00E26203" w:rsidRDefault="00E26203">
      <w:pPr>
        <w:pStyle w:val="ConsPlusNonformat"/>
        <w:jc w:val="both"/>
      </w:pPr>
      <w:r>
        <w:t xml:space="preserve">                             </w:t>
      </w:r>
      <w:r>
        <w:rPr>
          <w:b/>
        </w:rPr>
        <w:t>ПРОТОКОЛ N ______</w:t>
      </w:r>
    </w:p>
    <w:p w:rsidR="00E26203" w:rsidRDefault="00E26203">
      <w:pPr>
        <w:pStyle w:val="ConsPlusNonformat"/>
        <w:jc w:val="both"/>
      </w:pPr>
      <w:r>
        <w:t xml:space="preserve">            </w:t>
      </w:r>
      <w:r>
        <w:rPr>
          <w:b/>
        </w:rPr>
        <w:t>заседания государственной экзаменационной комиссии</w:t>
      </w:r>
    </w:p>
    <w:p w:rsidR="00E26203" w:rsidRDefault="00E26203">
      <w:pPr>
        <w:pStyle w:val="ConsPlusNonformat"/>
        <w:jc w:val="both"/>
      </w:pPr>
      <w:r>
        <w:t xml:space="preserve">      </w:t>
      </w:r>
      <w:r>
        <w:rPr>
          <w:b/>
        </w:rPr>
        <w:t>по рассмотрению дипломного проекта (дипломной работы) слушателя</w:t>
      </w:r>
    </w:p>
    <w:p w:rsidR="00E26203" w:rsidRDefault="00E26203">
      <w:pPr>
        <w:pStyle w:val="ConsPlusNonformat"/>
        <w:jc w:val="both"/>
      </w:pP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(фамилия, собственное имя, отчество (если таковое имеется)</w:t>
      </w:r>
    </w:p>
    <w:p w:rsidR="00E26203" w:rsidRDefault="00E26203">
      <w:pPr>
        <w:pStyle w:val="ConsPlusNonformat"/>
        <w:jc w:val="both"/>
      </w:pPr>
      <w:r>
        <w:t xml:space="preserve">                          слушателя, специальность)</w:t>
      </w:r>
    </w:p>
    <w:p w:rsidR="00E26203" w:rsidRDefault="00E26203">
      <w:pPr>
        <w:pStyle w:val="ConsPlusNonformat"/>
        <w:jc w:val="both"/>
      </w:pPr>
      <w:r>
        <w:t>на тему: __________________________________________________________________</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p>
    <w:p w:rsidR="00E26203" w:rsidRDefault="00E26203">
      <w:pPr>
        <w:pStyle w:val="ConsPlusNonformat"/>
        <w:jc w:val="both"/>
      </w:pPr>
      <w:r>
        <w:t>______________ 20___ г. с ____ ч ____ мин до ____ ч ____ мин</w:t>
      </w:r>
    </w:p>
    <w:p w:rsidR="00E26203" w:rsidRDefault="00E26203">
      <w:pPr>
        <w:pStyle w:val="ConsPlusNonformat"/>
        <w:jc w:val="both"/>
      </w:pPr>
    </w:p>
    <w:p w:rsidR="00E26203" w:rsidRDefault="00E26203">
      <w:pPr>
        <w:pStyle w:val="ConsPlusNonformat"/>
        <w:jc w:val="both"/>
      </w:pPr>
      <w:r>
        <w:t>Присутствовали:</w:t>
      </w:r>
    </w:p>
    <w:p w:rsidR="00E26203" w:rsidRDefault="00E26203">
      <w:pPr>
        <w:pStyle w:val="ConsPlusNonformat"/>
        <w:jc w:val="both"/>
      </w:pPr>
      <w:r>
        <w:t>председатель государственной</w:t>
      </w:r>
    </w:p>
    <w:p w:rsidR="00E26203" w:rsidRDefault="00E26203">
      <w:pPr>
        <w:pStyle w:val="ConsPlusNonformat"/>
        <w:jc w:val="both"/>
      </w:pPr>
      <w:r>
        <w:t>экзаменационной комиссии      _____________________________________________</w:t>
      </w:r>
    </w:p>
    <w:p w:rsidR="00E26203" w:rsidRDefault="00E26203">
      <w:pPr>
        <w:pStyle w:val="ConsPlusNonformat"/>
        <w:jc w:val="both"/>
      </w:pPr>
      <w:r>
        <w:t>члены государственной</w:t>
      </w:r>
    </w:p>
    <w:p w:rsidR="00E26203" w:rsidRDefault="00E26203">
      <w:pPr>
        <w:pStyle w:val="ConsPlusNonformat"/>
        <w:jc w:val="both"/>
      </w:pPr>
      <w:r>
        <w:t>экзаменационной комиссии      _____________________________________________</w:t>
      </w:r>
    </w:p>
    <w:p w:rsidR="00E26203" w:rsidRDefault="00E26203">
      <w:pPr>
        <w:pStyle w:val="ConsPlusNonformat"/>
        <w:jc w:val="both"/>
      </w:pPr>
      <w:r>
        <w:t xml:space="preserve">                              _____________________________________________</w:t>
      </w:r>
    </w:p>
    <w:p w:rsidR="00E26203" w:rsidRDefault="00E26203">
      <w:pPr>
        <w:pStyle w:val="ConsPlusNonformat"/>
        <w:jc w:val="both"/>
      </w:pPr>
      <w:r>
        <w:t xml:space="preserve">                              _____________________________________________</w:t>
      </w:r>
    </w:p>
    <w:p w:rsidR="00E26203" w:rsidRDefault="00E26203">
      <w:pPr>
        <w:pStyle w:val="ConsPlusNonformat"/>
        <w:jc w:val="both"/>
      </w:pPr>
      <w:r>
        <w:t xml:space="preserve">                              _____________________________________________</w:t>
      </w:r>
    </w:p>
    <w:p w:rsidR="00E26203" w:rsidRDefault="00E26203">
      <w:pPr>
        <w:pStyle w:val="ConsPlusNonformat"/>
        <w:jc w:val="both"/>
      </w:pPr>
    </w:p>
    <w:p w:rsidR="00E26203" w:rsidRDefault="00E26203">
      <w:pPr>
        <w:pStyle w:val="ConsPlusNonformat"/>
        <w:jc w:val="both"/>
      </w:pPr>
      <w:r>
        <w:t xml:space="preserve">    Дипломный проект (дипломная работа) выполнен под руководством _________</w:t>
      </w:r>
    </w:p>
    <w:p w:rsidR="00E26203" w:rsidRDefault="00E26203">
      <w:pPr>
        <w:pStyle w:val="ConsPlusNonformat"/>
        <w:jc w:val="both"/>
      </w:pPr>
      <w:r>
        <w:t xml:space="preserve">                                                                  (фамилия,</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собственное имя, отчество (если таковое имеется)</w:t>
      </w:r>
    </w:p>
    <w:p w:rsidR="00E26203" w:rsidRDefault="00E26203">
      <w:pPr>
        <w:pStyle w:val="ConsPlusNonformat"/>
        <w:jc w:val="both"/>
      </w:pPr>
    </w:p>
    <w:p w:rsidR="00E26203" w:rsidRDefault="00E26203">
      <w:pPr>
        <w:pStyle w:val="ConsPlusNonformat"/>
        <w:jc w:val="both"/>
      </w:pPr>
      <w:r>
        <w:lastRenderedPageBreak/>
        <w:t xml:space="preserve">    Рецензирование  дипломного  проекта   (дипломной  работы)   выполнил(а)</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(фамилия, собственное имя, отчество (если таковое имеется)</w:t>
      </w:r>
    </w:p>
    <w:p w:rsidR="00E26203" w:rsidRDefault="00E26203">
      <w:pPr>
        <w:pStyle w:val="ConsPlusNonformat"/>
        <w:jc w:val="both"/>
      </w:pPr>
    </w:p>
    <w:p w:rsidR="00E26203" w:rsidRDefault="00E26203">
      <w:pPr>
        <w:pStyle w:val="ConsPlusNonformat"/>
        <w:jc w:val="both"/>
      </w:pPr>
      <w:r>
        <w:t xml:space="preserve">    После  сообщения  о  выполненном дипломном проекте (дипломной работе) в</w:t>
      </w:r>
    </w:p>
    <w:p w:rsidR="00E26203" w:rsidRDefault="00E26203">
      <w:pPr>
        <w:pStyle w:val="ConsPlusNonformat"/>
        <w:jc w:val="both"/>
      </w:pPr>
      <w:r>
        <w:t>течение ______ минут слушателю заданы следующие вопросы:</w:t>
      </w:r>
    </w:p>
    <w:p w:rsidR="00E26203" w:rsidRDefault="00E26203">
      <w:pPr>
        <w:pStyle w:val="ConsPlusNonformat"/>
        <w:jc w:val="both"/>
      </w:pPr>
      <w:r>
        <w:t>1. ________________________________________________________________________</w:t>
      </w:r>
    </w:p>
    <w:p w:rsidR="00E26203" w:rsidRDefault="00E26203">
      <w:pPr>
        <w:pStyle w:val="ConsPlusNonformat"/>
        <w:jc w:val="both"/>
      </w:pPr>
      <w:r>
        <w:t xml:space="preserve">                 (вопрос и фамилия лица, задавшего вопрос)</w:t>
      </w:r>
    </w:p>
    <w:p w:rsidR="00E26203" w:rsidRDefault="00E26203">
      <w:pPr>
        <w:pStyle w:val="ConsPlusNonformat"/>
        <w:jc w:val="both"/>
      </w:pPr>
      <w:r>
        <w:t>2. ________________________________________________________________________</w:t>
      </w:r>
    </w:p>
    <w:p w:rsidR="00E26203" w:rsidRDefault="00E26203">
      <w:pPr>
        <w:pStyle w:val="ConsPlusNonformat"/>
        <w:jc w:val="both"/>
      </w:pPr>
      <w:r>
        <w:t xml:space="preserve">                 (вопрос и фамилия лица, задавшего вопрос)</w:t>
      </w:r>
    </w:p>
    <w:p w:rsidR="00E26203" w:rsidRDefault="00E26203">
      <w:pPr>
        <w:pStyle w:val="ConsPlusNonformat"/>
        <w:jc w:val="both"/>
      </w:pPr>
      <w:r>
        <w:t>3. ________________________________________________________________________</w:t>
      </w:r>
    </w:p>
    <w:p w:rsidR="00E26203" w:rsidRDefault="00E26203">
      <w:pPr>
        <w:pStyle w:val="ConsPlusNonformat"/>
        <w:jc w:val="both"/>
      </w:pPr>
      <w:r>
        <w:t xml:space="preserve">                 (вопрос и фамилия лица, задавшего вопрос)</w:t>
      </w:r>
    </w:p>
    <w:p w:rsidR="00E26203" w:rsidRDefault="00E26203">
      <w:pPr>
        <w:pStyle w:val="ConsPlusNonformat"/>
        <w:jc w:val="both"/>
      </w:pPr>
      <w:r>
        <w:t>4. ________________________________________________________________________</w:t>
      </w:r>
    </w:p>
    <w:p w:rsidR="00E26203" w:rsidRDefault="00E26203">
      <w:pPr>
        <w:pStyle w:val="ConsPlusNonformat"/>
        <w:jc w:val="both"/>
      </w:pPr>
      <w:r>
        <w:t xml:space="preserve">                 (вопрос и фамилия лица, задавшего вопрос)</w:t>
      </w:r>
    </w:p>
    <w:p w:rsidR="00E26203" w:rsidRDefault="00E26203">
      <w:pPr>
        <w:pStyle w:val="ConsPlusNonformat"/>
        <w:jc w:val="both"/>
      </w:pPr>
      <w:r>
        <w:t>5. ________________________________________________________________________</w:t>
      </w:r>
    </w:p>
    <w:p w:rsidR="00E26203" w:rsidRDefault="00E26203">
      <w:pPr>
        <w:pStyle w:val="ConsPlusNonformat"/>
        <w:jc w:val="both"/>
      </w:pPr>
      <w:r>
        <w:t xml:space="preserve">                 (вопрос и фамилия лица, задавшего вопрос)</w:t>
      </w:r>
    </w:p>
    <w:p w:rsidR="00E26203" w:rsidRDefault="00E26203">
      <w:pPr>
        <w:pStyle w:val="ConsPlusNonformat"/>
        <w:jc w:val="both"/>
      </w:pPr>
    </w:p>
    <w:p w:rsidR="00E26203" w:rsidRDefault="00E26203">
      <w:pPr>
        <w:pStyle w:val="ConsPlusNonformat"/>
        <w:jc w:val="both"/>
      </w:pPr>
      <w:r>
        <w:t xml:space="preserve">    Признать,  что  слушатель выполнил (не выполнил) и защитил (не защитил)</w:t>
      </w:r>
    </w:p>
    <w:p w:rsidR="00E26203" w:rsidRDefault="00E26203">
      <w:pPr>
        <w:pStyle w:val="ConsPlusNonformat"/>
        <w:jc w:val="both"/>
      </w:pPr>
      <w:r>
        <w:t>дипломный проект (дипломную работу) с отметкой ____________________________</w:t>
      </w:r>
    </w:p>
    <w:p w:rsidR="00E26203" w:rsidRDefault="00E26203">
      <w:pPr>
        <w:pStyle w:val="ConsPlusNonformat"/>
        <w:jc w:val="both"/>
      </w:pPr>
    </w:p>
    <w:p w:rsidR="00E26203" w:rsidRDefault="00E26203">
      <w:pPr>
        <w:pStyle w:val="ConsPlusNonformat"/>
        <w:jc w:val="both"/>
      </w:pPr>
      <w:r>
        <w:t>Председатель</w:t>
      </w:r>
    </w:p>
    <w:p w:rsidR="00E26203" w:rsidRDefault="00E26203">
      <w:pPr>
        <w:pStyle w:val="ConsPlusNonformat"/>
        <w:jc w:val="both"/>
      </w:pPr>
      <w:r>
        <w:t>государственной</w:t>
      </w:r>
    </w:p>
    <w:p w:rsidR="00E26203" w:rsidRDefault="00E26203">
      <w:pPr>
        <w:pStyle w:val="ConsPlusNonformat"/>
        <w:jc w:val="both"/>
      </w:pPr>
      <w:r>
        <w:t>экзаменационной комиссии  __________________   ____________________________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Члены государственной</w:t>
      </w:r>
    </w:p>
    <w:p w:rsidR="00E26203" w:rsidRDefault="00E26203">
      <w:pPr>
        <w:pStyle w:val="ConsPlusNonformat"/>
        <w:jc w:val="both"/>
      </w:pPr>
      <w:r>
        <w:t>экзаменационной комиссии  __________________   ____________________________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   ____________________________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   ____________________________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   ____________________________</w:t>
      </w:r>
    </w:p>
    <w:p w:rsidR="00E26203" w:rsidRDefault="00E26203">
      <w:pPr>
        <w:pStyle w:val="ConsPlusNonformat"/>
        <w:jc w:val="both"/>
      </w:pPr>
      <w:r>
        <w:t xml:space="preserve">                              (подпись)            (инициалы, фамилия)</w:t>
      </w:r>
    </w:p>
    <w:p w:rsidR="00E26203" w:rsidRDefault="00E26203">
      <w:pPr>
        <w:pStyle w:val="ConsPlusNormal"/>
        <w:jc w:val="both"/>
      </w:pPr>
    </w:p>
    <w:p w:rsidR="00E26203" w:rsidRDefault="00E26203">
      <w:pPr>
        <w:pStyle w:val="ConsPlusNormal"/>
        <w:ind w:firstLine="540"/>
        <w:jc w:val="both"/>
      </w:pPr>
      <w:r>
        <w:t>Виза лица, составившего протокол</w:t>
      </w: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right"/>
        <w:outlineLvl w:val="1"/>
      </w:pPr>
      <w:r>
        <w:t>Приложение 3</w:t>
      </w:r>
    </w:p>
    <w:p w:rsidR="00E26203" w:rsidRDefault="00E26203">
      <w:pPr>
        <w:pStyle w:val="ConsPlusNormal"/>
        <w:jc w:val="right"/>
      </w:pPr>
      <w:r>
        <w:t>к Правилам</w:t>
      </w:r>
    </w:p>
    <w:p w:rsidR="00E26203" w:rsidRDefault="00E26203">
      <w:pPr>
        <w:pStyle w:val="ConsPlusNormal"/>
        <w:jc w:val="right"/>
      </w:pPr>
      <w:r>
        <w:t>проведения аттестации слушателей,</w:t>
      </w:r>
    </w:p>
    <w:p w:rsidR="00E26203" w:rsidRDefault="00E26203">
      <w:pPr>
        <w:pStyle w:val="ConsPlusNormal"/>
        <w:jc w:val="right"/>
      </w:pPr>
      <w:r>
        <w:t>стажеров при освоении содержания</w:t>
      </w:r>
    </w:p>
    <w:p w:rsidR="00E26203" w:rsidRDefault="00E26203">
      <w:pPr>
        <w:pStyle w:val="ConsPlusNormal"/>
        <w:jc w:val="right"/>
      </w:pPr>
      <w:r>
        <w:t>образовательных программ</w:t>
      </w:r>
    </w:p>
    <w:p w:rsidR="00E26203" w:rsidRDefault="00E26203">
      <w:pPr>
        <w:pStyle w:val="ConsPlusNormal"/>
        <w:jc w:val="right"/>
      </w:pPr>
      <w:r>
        <w:t>дополнительного образования взрослых</w:t>
      </w:r>
    </w:p>
    <w:p w:rsidR="00E26203" w:rsidRDefault="00E26203">
      <w:pPr>
        <w:pStyle w:val="ConsPlusNormal"/>
        <w:jc w:val="both"/>
      </w:pPr>
    </w:p>
    <w:p w:rsidR="00E26203" w:rsidRDefault="00E26203">
      <w:pPr>
        <w:pStyle w:val="ConsPlusNormal"/>
        <w:jc w:val="right"/>
      </w:pPr>
      <w:r>
        <w:t>Форма</w:t>
      </w:r>
    </w:p>
    <w:p w:rsidR="00E26203" w:rsidRDefault="00E26203">
      <w:pPr>
        <w:pStyle w:val="ConsPlusNormal"/>
      </w:pPr>
    </w:p>
    <w:p w:rsidR="00E26203" w:rsidRDefault="00E26203">
      <w:pPr>
        <w:pStyle w:val="ConsPlusNonformat"/>
        <w:jc w:val="both"/>
      </w:pPr>
      <w:r>
        <w:t xml:space="preserve">                             </w:t>
      </w:r>
      <w:r>
        <w:rPr>
          <w:b/>
        </w:rPr>
        <w:t>ПРОТОКОЛ N ______</w:t>
      </w:r>
    </w:p>
    <w:p w:rsidR="00E26203" w:rsidRDefault="00E26203">
      <w:pPr>
        <w:pStyle w:val="ConsPlusNonformat"/>
        <w:jc w:val="both"/>
      </w:pPr>
      <w:r>
        <w:t xml:space="preserve">            </w:t>
      </w:r>
      <w:r>
        <w:rPr>
          <w:b/>
        </w:rPr>
        <w:t>заседания государственной экзаменационной комиссии</w:t>
      </w:r>
    </w:p>
    <w:p w:rsidR="00E26203" w:rsidRDefault="00E26203">
      <w:pPr>
        <w:pStyle w:val="ConsPlusNonformat"/>
        <w:jc w:val="both"/>
      </w:pPr>
      <w:r>
        <w:t xml:space="preserve">           </w:t>
      </w:r>
      <w:r>
        <w:rPr>
          <w:b/>
        </w:rPr>
        <w:t>о сдаче государственного (квалификационного) экзамена</w:t>
      </w:r>
    </w:p>
    <w:p w:rsidR="00E26203" w:rsidRDefault="00E26203">
      <w:pPr>
        <w:pStyle w:val="ConsPlusNonformat"/>
        <w:jc w:val="both"/>
      </w:pPr>
      <w:r>
        <w:t xml:space="preserve">               </w:t>
      </w:r>
      <w:r>
        <w:rPr>
          <w:b/>
        </w:rPr>
        <w:t>по учебной (учебным) дисциплине (дисциплинам)</w:t>
      </w:r>
    </w:p>
    <w:p w:rsidR="00E26203" w:rsidRDefault="00E26203">
      <w:pPr>
        <w:pStyle w:val="ConsPlusNonformat"/>
        <w:jc w:val="both"/>
      </w:pPr>
      <w:r>
        <w:t xml:space="preserve">             (заполняется на каждом государственном экзамене)</w:t>
      </w:r>
    </w:p>
    <w:p w:rsidR="00E26203" w:rsidRDefault="00E26203">
      <w:pPr>
        <w:pStyle w:val="ConsPlusNonformat"/>
        <w:jc w:val="both"/>
      </w:pPr>
    </w:p>
    <w:p w:rsidR="00E26203" w:rsidRDefault="00E26203">
      <w:pPr>
        <w:pStyle w:val="ConsPlusNonformat"/>
        <w:jc w:val="both"/>
      </w:pPr>
      <w:r>
        <w:t>_____________ 20___ г.     с ____ ч ____ мин     до ____ ч ____ мин</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p>
    <w:p w:rsidR="00E26203" w:rsidRDefault="00E26203">
      <w:pPr>
        <w:pStyle w:val="ConsPlusNonformat"/>
        <w:jc w:val="both"/>
      </w:pPr>
      <w:r>
        <w:t>Присутствовали:</w:t>
      </w:r>
    </w:p>
    <w:p w:rsidR="00E26203" w:rsidRDefault="00E26203">
      <w:pPr>
        <w:pStyle w:val="ConsPlusNonformat"/>
        <w:jc w:val="both"/>
      </w:pPr>
      <w:r>
        <w:t>председатель государственной</w:t>
      </w:r>
    </w:p>
    <w:p w:rsidR="00E26203" w:rsidRDefault="00E26203">
      <w:pPr>
        <w:pStyle w:val="ConsPlusNonformat"/>
        <w:jc w:val="both"/>
      </w:pPr>
      <w:r>
        <w:t>экзаменационной комиссии    _______________________________________________</w:t>
      </w:r>
    </w:p>
    <w:p w:rsidR="00E26203" w:rsidRDefault="00E26203">
      <w:pPr>
        <w:pStyle w:val="ConsPlusNonformat"/>
        <w:jc w:val="both"/>
      </w:pPr>
    </w:p>
    <w:p w:rsidR="00E26203" w:rsidRDefault="00E26203">
      <w:pPr>
        <w:pStyle w:val="ConsPlusNonformat"/>
        <w:jc w:val="both"/>
      </w:pPr>
      <w:r>
        <w:t>члены государственной</w:t>
      </w:r>
    </w:p>
    <w:p w:rsidR="00E26203" w:rsidRDefault="00E26203">
      <w:pPr>
        <w:pStyle w:val="ConsPlusNonformat"/>
        <w:jc w:val="both"/>
      </w:pPr>
      <w:r>
        <w:t>экзаменационной комиссии    _______________________________________________</w:t>
      </w:r>
    </w:p>
    <w:p w:rsidR="00E26203" w:rsidRDefault="00E26203">
      <w:pPr>
        <w:pStyle w:val="ConsPlusNonformat"/>
        <w:jc w:val="both"/>
      </w:pPr>
      <w:r>
        <w:t xml:space="preserve">                            _______________________________________________</w:t>
      </w:r>
    </w:p>
    <w:p w:rsidR="00E26203" w:rsidRDefault="00E26203">
      <w:pPr>
        <w:pStyle w:val="ConsPlusNonformat"/>
        <w:jc w:val="both"/>
      </w:pPr>
      <w:r>
        <w:t xml:space="preserve">                            _______________________________________________</w:t>
      </w:r>
    </w:p>
    <w:p w:rsidR="00E26203" w:rsidRDefault="00E26203">
      <w:pPr>
        <w:pStyle w:val="ConsPlusNonformat"/>
        <w:jc w:val="both"/>
      </w:pPr>
      <w:r>
        <w:t xml:space="preserve">                            _______________________________________________</w:t>
      </w:r>
    </w:p>
    <w:p w:rsidR="00E26203" w:rsidRDefault="00E26203">
      <w:pPr>
        <w:pStyle w:val="ConsPlusNonformat"/>
        <w:jc w:val="both"/>
      </w:pPr>
    </w:p>
    <w:p w:rsidR="00E26203" w:rsidRDefault="00E26203">
      <w:pPr>
        <w:pStyle w:val="ConsPlusNonformat"/>
        <w:jc w:val="both"/>
      </w:pPr>
      <w:r>
        <w:t xml:space="preserve">    Экзаменуется слушатель ________________________________________________</w:t>
      </w:r>
    </w:p>
    <w:p w:rsidR="00E26203" w:rsidRDefault="00E26203">
      <w:pPr>
        <w:pStyle w:val="ConsPlusNonformat"/>
        <w:jc w:val="both"/>
      </w:pPr>
      <w:r>
        <w:t xml:space="preserve">                                (фамилия, собственное имя, отчество</w:t>
      </w:r>
    </w:p>
    <w:p w:rsidR="00E26203" w:rsidRDefault="00E26203">
      <w:pPr>
        <w:pStyle w:val="ConsPlusNonformat"/>
        <w:jc w:val="both"/>
      </w:pPr>
      <w:r>
        <w:t xml:space="preserve">                                       (если таковое имеется)</w:t>
      </w:r>
    </w:p>
    <w:p w:rsidR="00E26203" w:rsidRDefault="00E26203">
      <w:pPr>
        <w:pStyle w:val="ConsPlusNonformat"/>
        <w:jc w:val="both"/>
      </w:pPr>
      <w:r>
        <w:t>Вопросы:</w:t>
      </w:r>
    </w:p>
    <w:p w:rsidR="00E26203" w:rsidRDefault="00E26203">
      <w:pPr>
        <w:pStyle w:val="ConsPlusNonformat"/>
        <w:jc w:val="both"/>
      </w:pPr>
      <w:r>
        <w:t>1. ________________________________________________________________________</w:t>
      </w:r>
    </w:p>
    <w:p w:rsidR="00E26203" w:rsidRDefault="00E26203">
      <w:pPr>
        <w:pStyle w:val="ConsPlusNonformat"/>
        <w:jc w:val="both"/>
      </w:pPr>
      <w:r>
        <w:t>2. ________________________________________________________________________</w:t>
      </w:r>
    </w:p>
    <w:p w:rsidR="00E26203" w:rsidRDefault="00E26203">
      <w:pPr>
        <w:pStyle w:val="ConsPlusNonformat"/>
        <w:jc w:val="both"/>
      </w:pPr>
      <w:r>
        <w:t>3. ________________________________________________________________________</w:t>
      </w:r>
    </w:p>
    <w:p w:rsidR="00E26203" w:rsidRDefault="00E26203">
      <w:pPr>
        <w:pStyle w:val="ConsPlusNonformat"/>
        <w:jc w:val="both"/>
      </w:pPr>
    </w:p>
    <w:p w:rsidR="00E26203" w:rsidRDefault="00E26203">
      <w:pPr>
        <w:pStyle w:val="ConsPlusNonformat"/>
        <w:jc w:val="both"/>
      </w:pPr>
      <w:r>
        <w:t xml:space="preserve">    Признать, что слушатель сдал государственный (квалификационный) экзамен</w:t>
      </w:r>
    </w:p>
    <w:p w:rsidR="00E26203" w:rsidRDefault="00E26203">
      <w:pPr>
        <w:pStyle w:val="ConsPlusNonformat"/>
        <w:jc w:val="both"/>
      </w:pPr>
      <w:r>
        <w:t>с отметкой ________________________________________________________________</w:t>
      </w:r>
    </w:p>
    <w:p w:rsidR="00E26203" w:rsidRDefault="00E26203">
      <w:pPr>
        <w:pStyle w:val="ConsPlusNonformat"/>
        <w:jc w:val="both"/>
      </w:pPr>
    </w:p>
    <w:p w:rsidR="00E26203" w:rsidRDefault="00E26203">
      <w:pPr>
        <w:pStyle w:val="ConsPlusNonformat"/>
        <w:jc w:val="both"/>
      </w:pPr>
      <w:r>
        <w:t>Председатель</w:t>
      </w:r>
    </w:p>
    <w:p w:rsidR="00E26203" w:rsidRDefault="00E26203">
      <w:pPr>
        <w:pStyle w:val="ConsPlusNonformat"/>
        <w:jc w:val="both"/>
      </w:pPr>
      <w:r>
        <w:t>государственной</w:t>
      </w:r>
    </w:p>
    <w:p w:rsidR="00E26203" w:rsidRDefault="00E26203">
      <w:pPr>
        <w:pStyle w:val="ConsPlusNonformat"/>
        <w:jc w:val="both"/>
      </w:pPr>
      <w:r>
        <w:t>экзаменационной комиссии  ____________________   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Члены государственной</w:t>
      </w:r>
    </w:p>
    <w:p w:rsidR="00E26203" w:rsidRDefault="00E26203">
      <w:pPr>
        <w:pStyle w:val="ConsPlusNonformat"/>
        <w:jc w:val="both"/>
      </w:pPr>
      <w:r>
        <w:t>экзаменационной комиссии  ___________________   ___________________________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___________________   ___________________________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___________________   ___________________________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    ___________________________</w:t>
      </w:r>
    </w:p>
    <w:p w:rsidR="00E26203" w:rsidRDefault="00E26203">
      <w:pPr>
        <w:pStyle w:val="ConsPlusNonformat"/>
        <w:jc w:val="both"/>
      </w:pPr>
      <w:r>
        <w:t xml:space="preserve">                               (подпись)             (инициалы, фамилия)</w:t>
      </w:r>
    </w:p>
    <w:p w:rsidR="00E26203" w:rsidRDefault="00E26203">
      <w:pPr>
        <w:pStyle w:val="ConsPlusNormal"/>
        <w:jc w:val="both"/>
      </w:pPr>
    </w:p>
    <w:p w:rsidR="00E26203" w:rsidRDefault="00E26203">
      <w:pPr>
        <w:pStyle w:val="ConsPlusNormal"/>
        <w:ind w:firstLine="540"/>
        <w:jc w:val="both"/>
      </w:pPr>
      <w:r>
        <w:t>Виза лица, составившего протокол</w:t>
      </w: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right"/>
        <w:outlineLvl w:val="1"/>
      </w:pPr>
      <w:r>
        <w:t>Приложение 4</w:t>
      </w:r>
    </w:p>
    <w:p w:rsidR="00E26203" w:rsidRDefault="00E26203">
      <w:pPr>
        <w:pStyle w:val="ConsPlusNormal"/>
        <w:jc w:val="right"/>
      </w:pPr>
      <w:r>
        <w:t>к Правилам</w:t>
      </w:r>
    </w:p>
    <w:p w:rsidR="00E26203" w:rsidRDefault="00E26203">
      <w:pPr>
        <w:pStyle w:val="ConsPlusNormal"/>
        <w:jc w:val="right"/>
      </w:pPr>
      <w:r>
        <w:t>проведения аттестации слушателей,</w:t>
      </w:r>
    </w:p>
    <w:p w:rsidR="00E26203" w:rsidRDefault="00E26203">
      <w:pPr>
        <w:pStyle w:val="ConsPlusNormal"/>
        <w:jc w:val="right"/>
      </w:pPr>
      <w:r>
        <w:t>стажеров при освоении содержания</w:t>
      </w:r>
    </w:p>
    <w:p w:rsidR="00E26203" w:rsidRDefault="00E26203">
      <w:pPr>
        <w:pStyle w:val="ConsPlusNormal"/>
        <w:jc w:val="right"/>
      </w:pPr>
      <w:r>
        <w:t>образовательных программ</w:t>
      </w:r>
    </w:p>
    <w:p w:rsidR="00E26203" w:rsidRDefault="00E26203">
      <w:pPr>
        <w:pStyle w:val="ConsPlusNormal"/>
        <w:jc w:val="right"/>
      </w:pPr>
      <w:r>
        <w:t>дополнительного образования взрослых</w:t>
      </w:r>
    </w:p>
    <w:p w:rsidR="00E26203" w:rsidRDefault="00E26203">
      <w:pPr>
        <w:pStyle w:val="ConsPlusNormal"/>
        <w:jc w:val="both"/>
      </w:pPr>
    </w:p>
    <w:p w:rsidR="00E26203" w:rsidRDefault="00E26203">
      <w:pPr>
        <w:pStyle w:val="ConsPlusNormal"/>
        <w:jc w:val="right"/>
      </w:pPr>
      <w:bookmarkStart w:id="4" w:name="P647"/>
      <w:bookmarkEnd w:id="4"/>
      <w:r>
        <w:t>Форма</w:t>
      </w:r>
    </w:p>
    <w:p w:rsidR="00E26203" w:rsidRDefault="00E26203">
      <w:pPr>
        <w:pStyle w:val="ConsPlusNormal"/>
      </w:pPr>
    </w:p>
    <w:p w:rsidR="00E26203" w:rsidRDefault="00E26203">
      <w:pPr>
        <w:pStyle w:val="ConsPlusNonformat"/>
        <w:jc w:val="both"/>
      </w:pPr>
      <w:r>
        <w:t xml:space="preserve">                              </w:t>
      </w:r>
      <w:r>
        <w:rPr>
          <w:b/>
        </w:rPr>
        <w:t>ПРОТОКОЛ N _______</w:t>
      </w:r>
    </w:p>
    <w:p w:rsidR="00E26203" w:rsidRDefault="00E26203">
      <w:pPr>
        <w:pStyle w:val="ConsPlusNonformat"/>
        <w:jc w:val="both"/>
      </w:pPr>
      <w:r>
        <w:t xml:space="preserve">      </w:t>
      </w:r>
      <w:r>
        <w:rPr>
          <w:b/>
        </w:rPr>
        <w:t>заседания государственной экзаменационной комиссии о присвоении</w:t>
      </w:r>
    </w:p>
    <w:p w:rsidR="00E26203" w:rsidRDefault="00E26203">
      <w:pPr>
        <w:pStyle w:val="ConsPlusNonformat"/>
        <w:jc w:val="both"/>
      </w:pPr>
      <w:r>
        <w:t xml:space="preserve">                               </w:t>
      </w:r>
      <w:r>
        <w:rPr>
          <w:b/>
        </w:rPr>
        <w:t>квалификации</w:t>
      </w:r>
    </w:p>
    <w:p w:rsidR="00E26203" w:rsidRDefault="00E26203">
      <w:pPr>
        <w:pStyle w:val="ConsPlusNonformat"/>
        <w:jc w:val="both"/>
      </w:pPr>
    </w:p>
    <w:p w:rsidR="00E26203" w:rsidRDefault="00E26203">
      <w:pPr>
        <w:pStyle w:val="ConsPlusNonformat"/>
        <w:jc w:val="both"/>
      </w:pPr>
      <w:r>
        <w:t>_____________ 20___ г.</w:t>
      </w:r>
    </w:p>
    <w:p w:rsidR="00E26203" w:rsidRDefault="00E26203">
      <w:pPr>
        <w:pStyle w:val="ConsPlusNonformat"/>
        <w:jc w:val="both"/>
      </w:pPr>
    </w:p>
    <w:p w:rsidR="00E26203" w:rsidRDefault="00E26203">
      <w:pPr>
        <w:pStyle w:val="ConsPlusNonformat"/>
        <w:jc w:val="both"/>
      </w:pPr>
      <w:r>
        <w:t>Присутствовали:</w:t>
      </w:r>
    </w:p>
    <w:p w:rsidR="00E26203" w:rsidRDefault="00E26203">
      <w:pPr>
        <w:pStyle w:val="ConsPlusNonformat"/>
        <w:jc w:val="both"/>
      </w:pPr>
      <w:r>
        <w:t>председатель государственной</w:t>
      </w:r>
    </w:p>
    <w:p w:rsidR="00E26203" w:rsidRDefault="00E26203">
      <w:pPr>
        <w:pStyle w:val="ConsPlusNonformat"/>
        <w:jc w:val="both"/>
      </w:pPr>
      <w:r>
        <w:t>экзаменационной комиссии    _______________________________________________</w:t>
      </w:r>
    </w:p>
    <w:p w:rsidR="00E26203" w:rsidRDefault="00E26203">
      <w:pPr>
        <w:pStyle w:val="ConsPlusNonformat"/>
        <w:jc w:val="both"/>
      </w:pPr>
      <w:r>
        <w:t>члены государственной</w:t>
      </w:r>
    </w:p>
    <w:p w:rsidR="00E26203" w:rsidRDefault="00E26203">
      <w:pPr>
        <w:pStyle w:val="ConsPlusNonformat"/>
        <w:jc w:val="both"/>
      </w:pPr>
      <w:r>
        <w:t>экзаменационной комиссии    _______________________________________________</w:t>
      </w:r>
    </w:p>
    <w:p w:rsidR="00E26203" w:rsidRDefault="00E26203">
      <w:pPr>
        <w:pStyle w:val="ConsPlusNonformat"/>
        <w:jc w:val="both"/>
      </w:pPr>
      <w:r>
        <w:t xml:space="preserve">                            _______________________________________________</w:t>
      </w:r>
    </w:p>
    <w:p w:rsidR="00E26203" w:rsidRDefault="00E26203">
      <w:pPr>
        <w:pStyle w:val="ConsPlusNonformat"/>
        <w:jc w:val="both"/>
      </w:pPr>
      <w:r>
        <w:t xml:space="preserve">                            _______________________________________________</w:t>
      </w:r>
    </w:p>
    <w:p w:rsidR="00E26203" w:rsidRDefault="00E26203">
      <w:pPr>
        <w:pStyle w:val="ConsPlusNonformat"/>
        <w:jc w:val="both"/>
      </w:pPr>
      <w:r>
        <w:t xml:space="preserve">                            _______________________________________________</w:t>
      </w:r>
    </w:p>
    <w:p w:rsidR="00E26203" w:rsidRDefault="00E26203">
      <w:pPr>
        <w:pStyle w:val="ConsPlusNonformat"/>
        <w:jc w:val="both"/>
      </w:pPr>
    </w:p>
    <w:p w:rsidR="00E26203" w:rsidRDefault="00E26203">
      <w:pPr>
        <w:pStyle w:val="ConsPlusNonformat"/>
        <w:jc w:val="both"/>
      </w:pPr>
      <w:r>
        <w:t xml:space="preserve">    Слушатель _____________________________________________________________</w:t>
      </w:r>
    </w:p>
    <w:p w:rsidR="00E26203" w:rsidRDefault="00E26203">
      <w:pPr>
        <w:pStyle w:val="ConsPlusNonformat"/>
        <w:jc w:val="both"/>
      </w:pPr>
      <w:r>
        <w:t xml:space="preserve">               (фамилия, собственное имя, отчество (если таковое имеется)</w:t>
      </w:r>
    </w:p>
    <w:p w:rsidR="00E26203" w:rsidRDefault="00E26203">
      <w:pPr>
        <w:pStyle w:val="ConsPlusNonformat"/>
        <w:jc w:val="both"/>
      </w:pPr>
      <w:r>
        <w:t>сдал(а) государственные (квалификационные) экзамены _______________________</w:t>
      </w:r>
    </w:p>
    <w:p w:rsidR="00E26203" w:rsidRDefault="00E26203">
      <w:pPr>
        <w:pStyle w:val="ConsPlusNonformat"/>
        <w:jc w:val="both"/>
      </w:pPr>
      <w:r>
        <w:t xml:space="preserve">                                                        (наименование</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учебной дисциплины, отметка, дата сдачи)</w:t>
      </w:r>
    </w:p>
    <w:p w:rsidR="00E26203" w:rsidRDefault="00E26203">
      <w:pPr>
        <w:pStyle w:val="ConsPlusNonformat"/>
        <w:jc w:val="both"/>
      </w:pPr>
      <w:r>
        <w:t>защитил(а) дипломный проект (дипломную работу) на тему ____________________</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p>
    <w:p w:rsidR="00E26203" w:rsidRDefault="00E26203">
      <w:pPr>
        <w:pStyle w:val="ConsPlusNonformat"/>
        <w:jc w:val="both"/>
      </w:pPr>
      <w:r>
        <w:t xml:space="preserve">    Признать, что слушатель _______________________________________________</w:t>
      </w:r>
    </w:p>
    <w:p w:rsidR="00E26203" w:rsidRDefault="00E26203">
      <w:pPr>
        <w:pStyle w:val="ConsPlusNonformat"/>
        <w:jc w:val="both"/>
      </w:pPr>
      <w:r>
        <w:t xml:space="preserve">                                  (фамилия, собственное имя, отчество</w:t>
      </w:r>
    </w:p>
    <w:p w:rsidR="00E26203" w:rsidRDefault="00E26203">
      <w:pPr>
        <w:pStyle w:val="ConsPlusNonformat"/>
        <w:jc w:val="both"/>
      </w:pPr>
      <w:r>
        <w:t xml:space="preserve">                                         (если таковое имеется)</w:t>
      </w:r>
    </w:p>
    <w:p w:rsidR="00E26203" w:rsidRDefault="00E26203">
      <w:pPr>
        <w:pStyle w:val="ConsPlusNonformat"/>
        <w:jc w:val="both"/>
      </w:pPr>
    </w:p>
    <w:p w:rsidR="00E26203" w:rsidRDefault="00E26203">
      <w:pPr>
        <w:pStyle w:val="ConsPlusNonformat"/>
        <w:jc w:val="both"/>
      </w:pPr>
      <w:r>
        <w:t>выполнил(а) все требования учебного плана _________________________________</w:t>
      </w:r>
    </w:p>
    <w:p w:rsidR="00E26203" w:rsidRDefault="00E26203">
      <w:pPr>
        <w:pStyle w:val="ConsPlusNonformat"/>
        <w:jc w:val="both"/>
      </w:pPr>
      <w:r>
        <w:t xml:space="preserve">                                            (наименование учебного плана)</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p>
    <w:p w:rsidR="00E26203" w:rsidRDefault="00E26203">
      <w:pPr>
        <w:pStyle w:val="ConsPlusNonformat"/>
        <w:jc w:val="both"/>
      </w:pPr>
      <w:r>
        <w:t>успешно прошел(ла) итоговую аттестацию по специальности ___________________</w:t>
      </w:r>
    </w:p>
    <w:p w:rsidR="00E26203" w:rsidRDefault="00E26203">
      <w:pPr>
        <w:pStyle w:val="ConsPlusNonformat"/>
        <w:jc w:val="both"/>
      </w:pPr>
      <w:r>
        <w:t xml:space="preserve">                                                        (код и наименование</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специальности переподготовки) </w:t>
      </w:r>
      <w:hyperlink w:anchor="P711" w:history="1">
        <w:r>
          <w:rPr>
            <w:color w:val="0000FF"/>
          </w:rPr>
          <w:t>&lt;*&gt;</w:t>
        </w:r>
      </w:hyperlink>
    </w:p>
    <w:p w:rsidR="00E26203" w:rsidRDefault="00E26203">
      <w:pPr>
        <w:pStyle w:val="ConsPlusNonformat"/>
        <w:jc w:val="both"/>
      </w:pPr>
      <w:r>
        <w:t>Присвоить _________________________________________________________________</w:t>
      </w:r>
    </w:p>
    <w:p w:rsidR="00E26203" w:rsidRDefault="00E26203">
      <w:pPr>
        <w:pStyle w:val="ConsPlusNonformat"/>
        <w:jc w:val="both"/>
      </w:pPr>
      <w:r>
        <w:t xml:space="preserve">              (фамилия, собственное имя, отчество (если таковое имеется)</w:t>
      </w:r>
    </w:p>
    <w:p w:rsidR="00E26203" w:rsidRDefault="00E26203">
      <w:pPr>
        <w:pStyle w:val="ConsPlusNonformat"/>
        <w:jc w:val="both"/>
      </w:pPr>
      <w:r>
        <w:t>квалификацию ______________________________________________________________</w:t>
      </w:r>
    </w:p>
    <w:p w:rsidR="00E26203" w:rsidRDefault="00E26203">
      <w:pPr>
        <w:pStyle w:val="ConsPlusNonformat"/>
        <w:jc w:val="both"/>
      </w:pPr>
    </w:p>
    <w:p w:rsidR="00E26203" w:rsidRDefault="00E26203">
      <w:pPr>
        <w:pStyle w:val="ConsPlusNonformat"/>
        <w:jc w:val="both"/>
      </w:pPr>
      <w:r>
        <w:t xml:space="preserve">    Выдать ________________________________________________________________</w:t>
      </w:r>
    </w:p>
    <w:p w:rsidR="00E26203" w:rsidRDefault="00E26203">
      <w:pPr>
        <w:pStyle w:val="ConsPlusNonformat"/>
        <w:jc w:val="both"/>
      </w:pPr>
      <w:r>
        <w:t xml:space="preserve">               (диплом о переподготовке на уровне высшего образования,</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диплом о переподготовке на уровне среднего специального образования)</w:t>
      </w:r>
    </w:p>
    <w:p w:rsidR="00E26203" w:rsidRDefault="00E26203">
      <w:pPr>
        <w:pStyle w:val="ConsPlusNonformat"/>
        <w:jc w:val="both"/>
      </w:pPr>
    </w:p>
    <w:p w:rsidR="00E26203" w:rsidRDefault="00E26203">
      <w:pPr>
        <w:pStyle w:val="ConsPlusNonformat"/>
        <w:jc w:val="both"/>
      </w:pPr>
      <w:r>
        <w:t>Председатель</w:t>
      </w:r>
    </w:p>
    <w:p w:rsidR="00E26203" w:rsidRDefault="00E26203">
      <w:pPr>
        <w:pStyle w:val="ConsPlusNonformat"/>
        <w:jc w:val="both"/>
      </w:pPr>
      <w:r>
        <w:t>государственной</w:t>
      </w:r>
    </w:p>
    <w:p w:rsidR="00E26203" w:rsidRDefault="00E26203">
      <w:pPr>
        <w:pStyle w:val="ConsPlusNonformat"/>
        <w:jc w:val="both"/>
      </w:pPr>
      <w:r>
        <w:t>экзаменационной комиссии   ___________________   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Члены государственной</w:t>
      </w:r>
    </w:p>
    <w:p w:rsidR="00E26203" w:rsidRDefault="00E26203">
      <w:pPr>
        <w:pStyle w:val="ConsPlusNonformat"/>
        <w:jc w:val="both"/>
      </w:pPr>
      <w:r>
        <w:t>экзаменационной комиссии   ___________________   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___________________   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___________________   __________________________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___________________   __________________________</w:t>
      </w:r>
    </w:p>
    <w:p w:rsidR="00E26203" w:rsidRDefault="00E26203">
      <w:pPr>
        <w:pStyle w:val="ConsPlusNonformat"/>
        <w:jc w:val="both"/>
      </w:pPr>
      <w:r>
        <w:t xml:space="preserve">                                (подпись)            (инициалы, фамилия)</w:t>
      </w:r>
    </w:p>
    <w:p w:rsidR="00E26203" w:rsidRDefault="00E26203">
      <w:pPr>
        <w:pStyle w:val="ConsPlusNormal"/>
        <w:jc w:val="both"/>
      </w:pPr>
    </w:p>
    <w:p w:rsidR="00E26203" w:rsidRDefault="00E26203">
      <w:pPr>
        <w:pStyle w:val="ConsPlusNormal"/>
        <w:ind w:firstLine="540"/>
        <w:jc w:val="both"/>
      </w:pPr>
      <w:r>
        <w:t>Виза лица, составившего протокол</w:t>
      </w:r>
    </w:p>
    <w:p w:rsidR="00E26203" w:rsidRDefault="00E26203">
      <w:pPr>
        <w:pStyle w:val="ConsPlusNormal"/>
        <w:ind w:firstLine="540"/>
        <w:jc w:val="both"/>
      </w:pPr>
      <w:r>
        <w:t>--------------------------------</w:t>
      </w:r>
    </w:p>
    <w:p w:rsidR="00E26203" w:rsidRDefault="00E26203">
      <w:pPr>
        <w:pStyle w:val="ConsPlusNormal"/>
        <w:ind w:firstLine="540"/>
        <w:jc w:val="both"/>
      </w:pPr>
      <w:bookmarkStart w:id="5" w:name="P711"/>
      <w:bookmarkEnd w:id="5"/>
      <w:r>
        <w:t xml:space="preserve">&lt;*&gt; В соответствии с Общегосударственным </w:t>
      </w:r>
      <w:hyperlink r:id="rId19" w:history="1">
        <w:r>
          <w:rPr>
            <w:color w:val="0000FF"/>
          </w:rPr>
          <w:t>классификатором</w:t>
        </w:r>
      </w:hyperlink>
      <w:r>
        <w:t xml:space="preserve"> Республики Беларусь ОКРБ 011-2009 "Специальности и квалификации".</w:t>
      </w:r>
    </w:p>
    <w:p w:rsidR="00E26203" w:rsidRDefault="00E26203">
      <w:pPr>
        <w:pStyle w:val="ConsPlusNormal"/>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right"/>
        <w:outlineLvl w:val="1"/>
      </w:pPr>
      <w:r>
        <w:t>Приложение 5</w:t>
      </w:r>
    </w:p>
    <w:p w:rsidR="00E26203" w:rsidRDefault="00E26203">
      <w:pPr>
        <w:pStyle w:val="ConsPlusNormal"/>
        <w:jc w:val="right"/>
      </w:pPr>
      <w:r>
        <w:t>к Правилам</w:t>
      </w:r>
    </w:p>
    <w:p w:rsidR="00E26203" w:rsidRDefault="00E26203">
      <w:pPr>
        <w:pStyle w:val="ConsPlusNormal"/>
        <w:jc w:val="right"/>
      </w:pPr>
      <w:r>
        <w:t>проведения аттестации слушателей,</w:t>
      </w:r>
    </w:p>
    <w:p w:rsidR="00E26203" w:rsidRDefault="00E26203">
      <w:pPr>
        <w:pStyle w:val="ConsPlusNormal"/>
        <w:jc w:val="right"/>
      </w:pPr>
      <w:r>
        <w:t>стажеров при освоении содержания</w:t>
      </w:r>
    </w:p>
    <w:p w:rsidR="00E26203" w:rsidRDefault="00E26203">
      <w:pPr>
        <w:pStyle w:val="ConsPlusNormal"/>
        <w:jc w:val="right"/>
      </w:pPr>
      <w:r>
        <w:t>образовательных программ</w:t>
      </w:r>
    </w:p>
    <w:p w:rsidR="00E26203" w:rsidRDefault="00E26203">
      <w:pPr>
        <w:pStyle w:val="ConsPlusNormal"/>
        <w:jc w:val="right"/>
      </w:pPr>
      <w:r>
        <w:t>дополнительного образования взрослых</w:t>
      </w:r>
    </w:p>
    <w:p w:rsidR="00E26203" w:rsidRDefault="00E26203">
      <w:pPr>
        <w:pStyle w:val="ConsPlusNormal"/>
        <w:jc w:val="both"/>
      </w:pPr>
    </w:p>
    <w:p w:rsidR="00E26203" w:rsidRDefault="00E26203">
      <w:pPr>
        <w:pStyle w:val="ConsPlusNormal"/>
        <w:jc w:val="right"/>
      </w:pPr>
      <w:bookmarkStart w:id="6" w:name="P724"/>
      <w:bookmarkEnd w:id="6"/>
      <w:r>
        <w:t>Форма</w:t>
      </w:r>
    </w:p>
    <w:p w:rsidR="00E26203" w:rsidRDefault="00E26203">
      <w:pPr>
        <w:pStyle w:val="ConsPlusNormal"/>
        <w:jc w:val="both"/>
      </w:pPr>
    </w:p>
    <w:p w:rsidR="00E26203" w:rsidRDefault="00E26203">
      <w:pPr>
        <w:pStyle w:val="ConsPlusNonformat"/>
        <w:jc w:val="both"/>
      </w:pPr>
      <w:r>
        <w:t xml:space="preserve">                                            УТВЕРЖДАЮ</w:t>
      </w:r>
    </w:p>
    <w:p w:rsidR="00E26203" w:rsidRDefault="00E26203">
      <w:pPr>
        <w:pStyle w:val="ConsPlusNonformat"/>
        <w:jc w:val="both"/>
      </w:pPr>
      <w:r>
        <w:t xml:space="preserve">                                            Руководитель организации</w:t>
      </w:r>
    </w:p>
    <w:p w:rsidR="00E26203" w:rsidRDefault="00E26203">
      <w:pPr>
        <w:pStyle w:val="ConsPlusNonformat"/>
        <w:jc w:val="both"/>
      </w:pPr>
      <w:r>
        <w:t xml:space="preserve">                                            _____________________________</w:t>
      </w:r>
    </w:p>
    <w:p w:rsidR="00E26203" w:rsidRDefault="00E26203">
      <w:pPr>
        <w:pStyle w:val="ConsPlusNonformat"/>
        <w:jc w:val="both"/>
      </w:pPr>
      <w:r>
        <w:t xml:space="preserve">                                            _____________________ 20____ г.</w:t>
      </w:r>
    </w:p>
    <w:p w:rsidR="00E26203" w:rsidRDefault="00E26203">
      <w:pPr>
        <w:pStyle w:val="ConsPlusNonformat"/>
        <w:jc w:val="both"/>
      </w:pPr>
    </w:p>
    <w:p w:rsidR="00E26203" w:rsidRDefault="00E26203">
      <w:pPr>
        <w:pStyle w:val="ConsPlusNonformat"/>
        <w:jc w:val="both"/>
      </w:pPr>
      <w:r>
        <w:t xml:space="preserve">                                </w:t>
      </w:r>
      <w:r>
        <w:rPr>
          <w:b/>
        </w:rPr>
        <w:t>ЗАКЛЮЧЕНИЕ</w:t>
      </w:r>
    </w:p>
    <w:p w:rsidR="00E26203" w:rsidRDefault="00E26203">
      <w:pPr>
        <w:pStyle w:val="ConsPlusNonformat"/>
        <w:jc w:val="both"/>
      </w:pPr>
      <w:r>
        <w:t xml:space="preserve">        </w:t>
      </w:r>
      <w:r>
        <w:rPr>
          <w:b/>
        </w:rPr>
        <w:t>на квалификационную пробную работу, выполненную слушателем</w:t>
      </w:r>
    </w:p>
    <w:p w:rsidR="00E26203" w:rsidRDefault="00E26203">
      <w:pPr>
        <w:pStyle w:val="ConsPlusNonformat"/>
        <w:jc w:val="both"/>
      </w:pP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(фамилия, собственное имя, отчество (если таковое имеется)</w:t>
      </w:r>
    </w:p>
    <w:p w:rsidR="00E26203" w:rsidRDefault="00E26203">
      <w:pPr>
        <w:pStyle w:val="ConsPlusNonformat"/>
        <w:jc w:val="both"/>
      </w:pPr>
      <w:r>
        <w:t xml:space="preserve">    Составлено _____________ 20____ г. о том, что слушатель _______________</w:t>
      </w:r>
    </w:p>
    <w:p w:rsidR="00E26203" w:rsidRDefault="00E26203">
      <w:pPr>
        <w:pStyle w:val="ConsPlusNonformat"/>
        <w:jc w:val="both"/>
      </w:pPr>
      <w:r>
        <w:t xml:space="preserve">                                                               (фамилия,</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собственное имя, отчество (если таковое имеется)</w:t>
      </w:r>
    </w:p>
    <w:p w:rsidR="00E26203" w:rsidRDefault="00E26203">
      <w:pPr>
        <w:pStyle w:val="ConsPlusNonformat"/>
        <w:jc w:val="both"/>
      </w:pPr>
      <w:r>
        <w:t>выполнил(а) квалификационную пробную работу _______________________________</w:t>
      </w:r>
    </w:p>
    <w:p w:rsidR="00E26203" w:rsidRDefault="00E26203">
      <w:pPr>
        <w:pStyle w:val="ConsPlusNonformat"/>
        <w:jc w:val="both"/>
      </w:pPr>
      <w:r>
        <w:t xml:space="preserve">                                                    (наименование</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работы и краткая ее характеристика)</w:t>
      </w:r>
    </w:p>
    <w:p w:rsidR="00E26203" w:rsidRDefault="00E26203">
      <w:pPr>
        <w:pStyle w:val="ConsPlusNonformat"/>
        <w:jc w:val="both"/>
      </w:pPr>
      <w:r>
        <w:t>по профессии ______________________________________________________________</w:t>
      </w:r>
    </w:p>
    <w:p w:rsidR="00E26203" w:rsidRDefault="00E26203">
      <w:pPr>
        <w:pStyle w:val="ConsPlusNonformat"/>
        <w:jc w:val="both"/>
      </w:pPr>
      <w:r>
        <w:t xml:space="preserve">    По   нормам   времени   на  работу  отведено  _________________  часов,</w:t>
      </w:r>
    </w:p>
    <w:p w:rsidR="00E26203" w:rsidRDefault="00E26203">
      <w:pPr>
        <w:pStyle w:val="ConsPlusNonformat"/>
        <w:jc w:val="both"/>
      </w:pPr>
      <w:r>
        <w:t>фактически затрачено __________________ часов.</w:t>
      </w:r>
    </w:p>
    <w:p w:rsidR="00E26203" w:rsidRDefault="00E26203">
      <w:pPr>
        <w:pStyle w:val="ConsPlusNonformat"/>
        <w:jc w:val="both"/>
      </w:pPr>
      <w:r>
        <w:t xml:space="preserve">    Оценка квалификационной пробной работы ________________________________</w:t>
      </w:r>
    </w:p>
    <w:p w:rsidR="00E26203" w:rsidRDefault="00E26203">
      <w:pPr>
        <w:pStyle w:val="ConsPlusNonformat"/>
        <w:jc w:val="both"/>
      </w:pPr>
      <w:r>
        <w:t xml:space="preserve">                                              (по десятибалльной шкале)</w:t>
      </w:r>
    </w:p>
    <w:p w:rsidR="00E26203" w:rsidRDefault="00E26203">
      <w:pPr>
        <w:pStyle w:val="ConsPlusNonformat"/>
        <w:jc w:val="both"/>
      </w:pPr>
      <w:r>
        <w:t xml:space="preserve">    Выполненная  работа  соответствует  уровню  присваиваемых квалификации,</w:t>
      </w:r>
    </w:p>
    <w:p w:rsidR="00E26203" w:rsidRDefault="00E26203">
      <w:pPr>
        <w:pStyle w:val="ConsPlusNonformat"/>
        <w:jc w:val="both"/>
      </w:pPr>
      <w:r>
        <w:t>разряда       (класса,      категории)      по      профессии      рабочего</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(наименование профессии рабочего)</w:t>
      </w:r>
    </w:p>
    <w:p w:rsidR="00E26203" w:rsidRDefault="00E26203">
      <w:pPr>
        <w:pStyle w:val="ConsPlusNonformat"/>
        <w:jc w:val="both"/>
      </w:pPr>
    </w:p>
    <w:p w:rsidR="00E26203" w:rsidRDefault="00E26203">
      <w:pPr>
        <w:pStyle w:val="ConsPlusNonformat"/>
        <w:jc w:val="both"/>
      </w:pPr>
      <w:r>
        <w:t>_____________________________________  ______________  ____________________</w:t>
      </w:r>
    </w:p>
    <w:p w:rsidR="00E26203" w:rsidRDefault="00E26203">
      <w:pPr>
        <w:pStyle w:val="ConsPlusNonformat"/>
        <w:jc w:val="both"/>
      </w:pPr>
      <w:r>
        <w:t>(должность руководителя структурного     (подпись)     (инициалы, фамилия)</w:t>
      </w:r>
    </w:p>
    <w:p w:rsidR="00E26203" w:rsidRDefault="00E26203">
      <w:pPr>
        <w:pStyle w:val="ConsPlusNonformat"/>
        <w:jc w:val="both"/>
      </w:pPr>
      <w:r>
        <w:t xml:space="preserve">    подразделения организации)</w:t>
      </w: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pPr>
    </w:p>
    <w:p w:rsidR="00E26203" w:rsidRDefault="00E26203">
      <w:pPr>
        <w:pStyle w:val="ConsPlusNormal"/>
        <w:jc w:val="right"/>
        <w:outlineLvl w:val="1"/>
      </w:pPr>
      <w:r>
        <w:t>Приложение 6</w:t>
      </w:r>
    </w:p>
    <w:p w:rsidR="00E26203" w:rsidRDefault="00E26203">
      <w:pPr>
        <w:pStyle w:val="ConsPlusNormal"/>
        <w:jc w:val="right"/>
      </w:pPr>
      <w:r>
        <w:t>к Правилам</w:t>
      </w:r>
    </w:p>
    <w:p w:rsidR="00E26203" w:rsidRDefault="00E26203">
      <w:pPr>
        <w:pStyle w:val="ConsPlusNormal"/>
        <w:jc w:val="right"/>
      </w:pPr>
      <w:r>
        <w:t>проведения аттестации слушателей,</w:t>
      </w:r>
    </w:p>
    <w:p w:rsidR="00E26203" w:rsidRDefault="00E26203">
      <w:pPr>
        <w:pStyle w:val="ConsPlusNormal"/>
        <w:jc w:val="right"/>
      </w:pPr>
      <w:r>
        <w:t>стажеров при освоении содержания</w:t>
      </w:r>
    </w:p>
    <w:p w:rsidR="00E26203" w:rsidRDefault="00E26203">
      <w:pPr>
        <w:pStyle w:val="ConsPlusNormal"/>
        <w:jc w:val="right"/>
      </w:pPr>
      <w:r>
        <w:t>образовательных программ</w:t>
      </w:r>
    </w:p>
    <w:p w:rsidR="00E26203" w:rsidRDefault="00E26203">
      <w:pPr>
        <w:pStyle w:val="ConsPlusNormal"/>
        <w:jc w:val="right"/>
      </w:pPr>
      <w:r>
        <w:t>дополнительного образования взрослых</w:t>
      </w:r>
    </w:p>
    <w:p w:rsidR="00E26203" w:rsidRDefault="00E26203">
      <w:pPr>
        <w:pStyle w:val="ConsPlusNormal"/>
        <w:jc w:val="both"/>
      </w:pPr>
    </w:p>
    <w:p w:rsidR="00E26203" w:rsidRDefault="00E26203">
      <w:pPr>
        <w:pStyle w:val="ConsPlusNormal"/>
        <w:jc w:val="right"/>
      </w:pPr>
      <w:bookmarkStart w:id="7" w:name="P769"/>
      <w:bookmarkEnd w:id="7"/>
      <w:r>
        <w:t>Форма</w:t>
      </w:r>
    </w:p>
    <w:p w:rsidR="00E26203" w:rsidRDefault="00E26203">
      <w:pPr>
        <w:pStyle w:val="ConsPlusNormal"/>
        <w:jc w:val="both"/>
      </w:pPr>
    </w:p>
    <w:p w:rsidR="00E26203" w:rsidRDefault="00E26203">
      <w:pPr>
        <w:pStyle w:val="ConsPlusNonformat"/>
        <w:jc w:val="both"/>
      </w:pPr>
      <w:r>
        <w:t xml:space="preserve">                                                 УТВЕРЖДАЮ</w:t>
      </w:r>
    </w:p>
    <w:p w:rsidR="00E26203" w:rsidRDefault="00E26203">
      <w:pPr>
        <w:pStyle w:val="ConsPlusNonformat"/>
        <w:jc w:val="both"/>
      </w:pPr>
      <w:r>
        <w:t xml:space="preserve">                                                 Руководитель организации</w:t>
      </w:r>
    </w:p>
    <w:p w:rsidR="00E26203" w:rsidRDefault="00E26203">
      <w:pPr>
        <w:pStyle w:val="ConsPlusNonformat"/>
        <w:jc w:val="both"/>
      </w:pPr>
      <w:r>
        <w:t xml:space="preserve">                                                 _________________________</w:t>
      </w:r>
    </w:p>
    <w:p w:rsidR="00E26203" w:rsidRDefault="00E26203">
      <w:pPr>
        <w:pStyle w:val="ConsPlusNonformat"/>
        <w:jc w:val="both"/>
      </w:pPr>
      <w:r>
        <w:t xml:space="preserve">                                                 ________________ 20____ г.</w:t>
      </w:r>
    </w:p>
    <w:p w:rsidR="00E26203" w:rsidRDefault="00E26203">
      <w:pPr>
        <w:pStyle w:val="ConsPlusNonformat"/>
        <w:jc w:val="both"/>
      </w:pPr>
    </w:p>
    <w:p w:rsidR="00E26203" w:rsidRDefault="00E26203">
      <w:pPr>
        <w:pStyle w:val="ConsPlusNonformat"/>
        <w:jc w:val="both"/>
      </w:pPr>
      <w:r>
        <w:t xml:space="preserve">                                </w:t>
      </w:r>
      <w:r>
        <w:rPr>
          <w:b/>
        </w:rPr>
        <w:t>ЗАКЛЮЧЕНИЕ</w:t>
      </w:r>
    </w:p>
    <w:p w:rsidR="00E26203" w:rsidRDefault="00E26203">
      <w:pPr>
        <w:pStyle w:val="ConsPlusNonformat"/>
        <w:jc w:val="both"/>
      </w:pPr>
      <w:r>
        <w:t xml:space="preserve">                </w:t>
      </w:r>
      <w:r>
        <w:rPr>
          <w:b/>
        </w:rPr>
        <w:t>о достигнутом уровне квалификации слушателя</w:t>
      </w:r>
    </w:p>
    <w:p w:rsidR="00E26203" w:rsidRDefault="00E26203">
      <w:pPr>
        <w:pStyle w:val="ConsPlusNonformat"/>
        <w:jc w:val="both"/>
      </w:pP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(фамилия, собственное имя, отчество (если таковое имеется)</w:t>
      </w:r>
    </w:p>
    <w:p w:rsidR="00E26203" w:rsidRDefault="00E26203">
      <w:pPr>
        <w:pStyle w:val="ConsPlusNonformat"/>
        <w:jc w:val="both"/>
      </w:pPr>
      <w:r>
        <w:t xml:space="preserve">    Составлено      ____________      20_____     г.     о     том,     что</w:t>
      </w:r>
    </w:p>
    <w:p w:rsidR="00E26203" w:rsidRDefault="00E26203">
      <w:pPr>
        <w:pStyle w:val="ConsPlusNonformat"/>
        <w:jc w:val="both"/>
      </w:pPr>
      <w:r>
        <w:t>слушатель__________________________________________________________________</w:t>
      </w:r>
    </w:p>
    <w:p w:rsidR="00E26203" w:rsidRDefault="00E26203">
      <w:pPr>
        <w:pStyle w:val="ConsPlusNonformat"/>
        <w:jc w:val="both"/>
      </w:pPr>
      <w:r>
        <w:t xml:space="preserve">                                 (фамилия,</w:t>
      </w:r>
    </w:p>
    <w:p w:rsidR="00E26203" w:rsidRDefault="00E26203">
      <w:pPr>
        <w:pStyle w:val="ConsPlusNonformat"/>
        <w:jc w:val="both"/>
      </w:pPr>
      <w:r>
        <w:lastRenderedPageBreak/>
        <w:t>___________________________________________________________________________</w:t>
      </w:r>
    </w:p>
    <w:p w:rsidR="00E26203" w:rsidRDefault="00E26203">
      <w:pPr>
        <w:pStyle w:val="ConsPlusNonformat"/>
        <w:jc w:val="both"/>
      </w:pPr>
      <w:r>
        <w:t xml:space="preserve">             собственное имя, отчество (если таковое имеется)</w:t>
      </w:r>
    </w:p>
    <w:p w:rsidR="00E26203" w:rsidRDefault="00E26203">
      <w:pPr>
        <w:pStyle w:val="ConsPlusNonformat"/>
        <w:jc w:val="both"/>
      </w:pPr>
      <w:r>
        <w:t>с  ____________  20_____ г.   по   ___________  20_____ г.   самостоятельно</w:t>
      </w:r>
    </w:p>
    <w:p w:rsidR="00E26203" w:rsidRDefault="00E26203">
      <w:pPr>
        <w:pStyle w:val="ConsPlusNonformat"/>
        <w:jc w:val="both"/>
      </w:pPr>
      <w:r>
        <w:t>выполнял(а) обязанности ___________________________________________________</w:t>
      </w:r>
    </w:p>
    <w:p w:rsidR="00E26203" w:rsidRDefault="00E26203">
      <w:pPr>
        <w:pStyle w:val="ConsPlusNonformat"/>
        <w:jc w:val="both"/>
      </w:pPr>
      <w:r>
        <w:t>по обслуживанию (по профессии) ____________________________________________</w:t>
      </w:r>
    </w:p>
    <w:p w:rsidR="00E26203" w:rsidRDefault="00E26203">
      <w:pPr>
        <w:pStyle w:val="ConsPlusNonformat"/>
        <w:jc w:val="both"/>
      </w:pPr>
      <w:r>
        <w:t xml:space="preserve">                                     (наименование профессии рабочего,</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наименование участка, установки, агрегата, аппарата и т.п.)</w:t>
      </w:r>
    </w:p>
    <w:p w:rsidR="00E26203" w:rsidRDefault="00E26203">
      <w:pPr>
        <w:pStyle w:val="ConsPlusNonformat"/>
        <w:jc w:val="both"/>
      </w:pPr>
      <w:r>
        <w:t>и достиг(ла) следующих производственных показателей: ______________________</w:t>
      </w:r>
    </w:p>
    <w:p w:rsidR="00E26203" w:rsidRDefault="00E26203">
      <w:pPr>
        <w:pStyle w:val="ConsPlusNonformat"/>
        <w:jc w:val="both"/>
      </w:pPr>
      <w:r>
        <w:t xml:space="preserve">                                                        (правильность</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и самостоятельность ведения технологического процесса, выполнение</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установленных норм, качественные показатели, умения и навыки</w:t>
      </w:r>
    </w:p>
    <w:p w:rsidR="00E26203" w:rsidRDefault="00E26203">
      <w:pPr>
        <w:pStyle w:val="ConsPlusNonformat"/>
        <w:jc w:val="both"/>
      </w:pPr>
      <w:r>
        <w:t xml:space="preserve">                              управления механизмами,</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соблюдение правил охраны труда и т.п.)</w:t>
      </w:r>
    </w:p>
    <w:p w:rsidR="00E26203" w:rsidRDefault="00E26203">
      <w:pPr>
        <w:pStyle w:val="ConsPlusNonformat"/>
        <w:jc w:val="both"/>
      </w:pPr>
      <w:r>
        <w:t xml:space="preserve">    Оценка выполненных работ ______________________________________________</w:t>
      </w:r>
    </w:p>
    <w:p w:rsidR="00E26203" w:rsidRDefault="00E26203">
      <w:pPr>
        <w:pStyle w:val="ConsPlusNonformat"/>
        <w:jc w:val="both"/>
      </w:pPr>
      <w:r>
        <w:t xml:space="preserve">                                       (по десятибалльной шкале)</w:t>
      </w:r>
    </w:p>
    <w:p w:rsidR="00E26203" w:rsidRDefault="00E26203">
      <w:pPr>
        <w:pStyle w:val="ConsPlusNonformat"/>
        <w:jc w:val="both"/>
      </w:pPr>
      <w:r>
        <w:t xml:space="preserve">    Выполненная  работа  соответствует  присваиваемым квалификации, разряду</w:t>
      </w:r>
    </w:p>
    <w:p w:rsidR="00E26203" w:rsidRDefault="00E26203">
      <w:pPr>
        <w:pStyle w:val="ConsPlusNonformat"/>
        <w:jc w:val="both"/>
      </w:pPr>
      <w:r>
        <w:t>(классу,          категории)          по         профессии         рабочего</w:t>
      </w: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(наименование профессии рабочего)</w:t>
      </w:r>
    </w:p>
    <w:p w:rsidR="00E26203" w:rsidRDefault="00E26203">
      <w:pPr>
        <w:pStyle w:val="ConsPlusNonformat"/>
        <w:jc w:val="both"/>
      </w:pPr>
    </w:p>
    <w:p w:rsidR="00E26203" w:rsidRDefault="00E26203">
      <w:pPr>
        <w:pStyle w:val="ConsPlusNonformat"/>
        <w:jc w:val="both"/>
      </w:pPr>
      <w:r>
        <w:t>Руководитель структурного</w:t>
      </w:r>
    </w:p>
    <w:p w:rsidR="00E26203" w:rsidRDefault="00E26203">
      <w:pPr>
        <w:pStyle w:val="ConsPlusNonformat"/>
        <w:jc w:val="both"/>
      </w:pPr>
      <w:r>
        <w:t>подразделения организации    ___________________    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Члены квалификационной</w:t>
      </w:r>
    </w:p>
    <w:p w:rsidR="00E26203" w:rsidRDefault="00E26203">
      <w:pPr>
        <w:pStyle w:val="ConsPlusNonformat"/>
        <w:jc w:val="both"/>
      </w:pPr>
      <w:r>
        <w:t>комиссии                     ___________________    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___________________    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___________________    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___________________    _______________________</w:t>
      </w:r>
    </w:p>
    <w:p w:rsidR="00E26203" w:rsidRDefault="00E26203">
      <w:pPr>
        <w:pStyle w:val="ConsPlusNonformat"/>
        <w:jc w:val="both"/>
      </w:pPr>
      <w:r>
        <w:t xml:space="preserve">                                  (подпись)           (инициалы, фамилия)</w:t>
      </w: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both"/>
      </w:pPr>
    </w:p>
    <w:p w:rsidR="00E26203" w:rsidRDefault="00E26203">
      <w:pPr>
        <w:pStyle w:val="ConsPlusNormal"/>
        <w:jc w:val="right"/>
        <w:outlineLvl w:val="1"/>
      </w:pPr>
      <w:r>
        <w:t>Приложение 7</w:t>
      </w:r>
    </w:p>
    <w:p w:rsidR="00E26203" w:rsidRDefault="00E26203">
      <w:pPr>
        <w:pStyle w:val="ConsPlusNormal"/>
        <w:jc w:val="right"/>
      </w:pPr>
      <w:r>
        <w:t>к Правилам</w:t>
      </w:r>
    </w:p>
    <w:p w:rsidR="00E26203" w:rsidRDefault="00E26203">
      <w:pPr>
        <w:pStyle w:val="ConsPlusNormal"/>
        <w:jc w:val="right"/>
      </w:pPr>
      <w:r>
        <w:t>проведения аттестации слушателей,</w:t>
      </w:r>
    </w:p>
    <w:p w:rsidR="00E26203" w:rsidRDefault="00E26203">
      <w:pPr>
        <w:pStyle w:val="ConsPlusNormal"/>
        <w:jc w:val="right"/>
      </w:pPr>
      <w:r>
        <w:t>стажеров при освоении содержания</w:t>
      </w:r>
    </w:p>
    <w:p w:rsidR="00E26203" w:rsidRDefault="00E26203">
      <w:pPr>
        <w:pStyle w:val="ConsPlusNormal"/>
        <w:jc w:val="right"/>
      </w:pPr>
      <w:r>
        <w:t>образовательных программ</w:t>
      </w:r>
    </w:p>
    <w:p w:rsidR="00E26203" w:rsidRDefault="00E26203">
      <w:pPr>
        <w:pStyle w:val="ConsPlusNormal"/>
        <w:jc w:val="right"/>
      </w:pPr>
      <w:r>
        <w:t>дополнительного образования взрослых</w:t>
      </w:r>
    </w:p>
    <w:p w:rsidR="00E26203" w:rsidRDefault="00E26203">
      <w:pPr>
        <w:pStyle w:val="ConsPlusNormal"/>
        <w:jc w:val="both"/>
      </w:pPr>
    </w:p>
    <w:p w:rsidR="00E26203" w:rsidRDefault="00E26203">
      <w:pPr>
        <w:pStyle w:val="ConsPlusNormal"/>
        <w:jc w:val="right"/>
      </w:pPr>
      <w:bookmarkStart w:id="8" w:name="P832"/>
      <w:bookmarkEnd w:id="8"/>
      <w:r>
        <w:t>Форма</w:t>
      </w:r>
    </w:p>
    <w:p w:rsidR="00E26203" w:rsidRDefault="00E26203">
      <w:pPr>
        <w:pStyle w:val="ConsPlusNormal"/>
        <w:jc w:val="right"/>
      </w:pPr>
    </w:p>
    <w:p w:rsidR="00E26203" w:rsidRDefault="00E26203">
      <w:pPr>
        <w:pStyle w:val="ConsPlusNonformat"/>
        <w:jc w:val="both"/>
      </w:pPr>
      <w:r>
        <w:t>___________________________________________________________________________</w:t>
      </w:r>
    </w:p>
    <w:p w:rsidR="00E26203" w:rsidRDefault="00E26203">
      <w:pPr>
        <w:pStyle w:val="ConsPlusNonformat"/>
        <w:jc w:val="both"/>
      </w:pPr>
      <w:r>
        <w:t xml:space="preserve">          (наименование учреждения образования, иной организации)</w:t>
      </w:r>
    </w:p>
    <w:p w:rsidR="00E26203" w:rsidRDefault="00E26203">
      <w:pPr>
        <w:pStyle w:val="ConsPlusNonformat"/>
        <w:jc w:val="both"/>
      </w:pPr>
    </w:p>
    <w:p w:rsidR="00E26203" w:rsidRDefault="00E26203">
      <w:pPr>
        <w:pStyle w:val="ConsPlusNonformat"/>
        <w:jc w:val="both"/>
      </w:pPr>
      <w:r>
        <w:t xml:space="preserve">                              </w:t>
      </w:r>
      <w:r>
        <w:rPr>
          <w:b/>
        </w:rPr>
        <w:t>Протокол N ___</w:t>
      </w:r>
    </w:p>
    <w:p w:rsidR="00E26203" w:rsidRDefault="00E26203">
      <w:pPr>
        <w:pStyle w:val="ConsPlusNonformat"/>
        <w:jc w:val="both"/>
      </w:pPr>
      <w:r>
        <w:t xml:space="preserve">                    </w:t>
      </w:r>
      <w:r>
        <w:rPr>
          <w:b/>
        </w:rPr>
        <w:t>заседания квалификационной комиссии</w:t>
      </w:r>
    </w:p>
    <w:p w:rsidR="00E26203" w:rsidRDefault="00E26203">
      <w:pPr>
        <w:pStyle w:val="ConsPlusNonformat"/>
        <w:jc w:val="both"/>
      </w:pPr>
    </w:p>
    <w:p w:rsidR="00E26203" w:rsidRDefault="00E26203">
      <w:pPr>
        <w:pStyle w:val="ConsPlusNonformat"/>
        <w:jc w:val="both"/>
      </w:pPr>
      <w:r>
        <w:t>____________________ 20___ г.</w:t>
      </w:r>
    </w:p>
    <w:p w:rsidR="00E26203" w:rsidRDefault="00E26203">
      <w:pPr>
        <w:pStyle w:val="ConsPlusNonformat"/>
        <w:jc w:val="both"/>
      </w:pPr>
      <w:r>
        <w:t>О проведении квалификационного экзамена</w:t>
      </w:r>
    </w:p>
    <w:p w:rsidR="00E26203" w:rsidRDefault="00E26203">
      <w:pPr>
        <w:pStyle w:val="ConsPlusNonformat"/>
        <w:jc w:val="both"/>
      </w:pPr>
    </w:p>
    <w:p w:rsidR="00E26203" w:rsidRDefault="00E26203">
      <w:pPr>
        <w:pStyle w:val="ConsPlusNonformat"/>
        <w:jc w:val="both"/>
      </w:pPr>
      <w:r>
        <w:t>Присутствовали:</w:t>
      </w:r>
    </w:p>
    <w:p w:rsidR="00E26203" w:rsidRDefault="00E26203">
      <w:pPr>
        <w:pStyle w:val="ConsPlusNonformat"/>
        <w:jc w:val="both"/>
      </w:pPr>
      <w:r>
        <w:t>председатель квалификационной комиссии  ___________________________________</w:t>
      </w:r>
    </w:p>
    <w:p w:rsidR="00E26203" w:rsidRDefault="00E26203">
      <w:pPr>
        <w:pStyle w:val="ConsPlusNonformat"/>
        <w:jc w:val="both"/>
      </w:pPr>
      <w:r>
        <w:lastRenderedPageBreak/>
        <w:t xml:space="preserve">                                               (фамилия, инициалы)</w:t>
      </w:r>
    </w:p>
    <w:p w:rsidR="00E26203" w:rsidRDefault="00E26203">
      <w:pPr>
        <w:pStyle w:val="ConsPlusNonformat"/>
        <w:jc w:val="both"/>
      </w:pPr>
    </w:p>
    <w:p w:rsidR="00E26203" w:rsidRDefault="00E26203">
      <w:pPr>
        <w:pStyle w:val="ConsPlusNonformat"/>
        <w:jc w:val="both"/>
      </w:pPr>
      <w:r>
        <w:t>члены квалификационной комиссии         ___________________________________</w:t>
      </w:r>
    </w:p>
    <w:p w:rsidR="00E26203" w:rsidRDefault="00E26203">
      <w:pPr>
        <w:pStyle w:val="ConsPlusNonformat"/>
        <w:jc w:val="both"/>
      </w:pPr>
      <w:r>
        <w:t xml:space="preserve">                                               (фамилия, инициалы)</w:t>
      </w:r>
    </w:p>
    <w:p w:rsidR="00E26203" w:rsidRDefault="00E26203">
      <w:pPr>
        <w:pStyle w:val="ConsPlusNonformat"/>
        <w:jc w:val="both"/>
      </w:pPr>
      <w:r>
        <w:t xml:space="preserve">                                        ___________________________________</w:t>
      </w:r>
    </w:p>
    <w:p w:rsidR="00E26203" w:rsidRDefault="00E26203">
      <w:pPr>
        <w:pStyle w:val="ConsPlusNonformat"/>
        <w:jc w:val="both"/>
      </w:pPr>
      <w:r>
        <w:t xml:space="preserve">                                        ___________________________________</w:t>
      </w:r>
    </w:p>
    <w:p w:rsidR="00E26203" w:rsidRDefault="00E26203">
      <w:pPr>
        <w:pStyle w:val="ConsPlusNonformat"/>
        <w:jc w:val="both"/>
      </w:pPr>
      <w:r>
        <w:t xml:space="preserve">                                        ___________________________________</w:t>
      </w:r>
    </w:p>
    <w:p w:rsidR="00E26203" w:rsidRDefault="00E26203">
      <w:pPr>
        <w:pStyle w:val="ConsPlusNormal"/>
        <w:jc w:val="both"/>
      </w:pPr>
    </w:p>
    <w:p w:rsidR="00E26203" w:rsidRDefault="00E26203">
      <w:pPr>
        <w:pStyle w:val="ConsPlusNormal"/>
        <w:ind w:firstLine="540"/>
        <w:jc w:val="both"/>
      </w:pPr>
      <w:r>
        <w:t>Результаты решения квалификационной комиссии:</w:t>
      </w:r>
    </w:p>
    <w:p w:rsidR="00E26203" w:rsidRDefault="00E26203">
      <w:pPr>
        <w:sectPr w:rsidR="00E26203">
          <w:pgSz w:w="11905" w:h="16838"/>
          <w:pgMar w:top="1134" w:right="850" w:bottom="1134" w:left="1701" w:header="0" w:footer="0" w:gutter="0"/>
          <w:cols w:space="720"/>
        </w:sectPr>
      </w:pPr>
    </w:p>
    <w:p w:rsidR="00E26203" w:rsidRDefault="00E26203">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
        <w:gridCol w:w="1704"/>
        <w:gridCol w:w="1377"/>
        <w:gridCol w:w="1774"/>
        <w:gridCol w:w="2643"/>
        <w:gridCol w:w="2592"/>
        <w:gridCol w:w="2027"/>
        <w:gridCol w:w="1308"/>
        <w:gridCol w:w="1534"/>
        <w:gridCol w:w="2643"/>
        <w:gridCol w:w="1713"/>
      </w:tblGrid>
      <w:tr w:rsidR="00E26203">
        <w:tc>
          <w:tcPr>
            <w:tcW w:w="663" w:type="dxa"/>
            <w:vMerge w:val="restart"/>
            <w:vAlign w:val="center"/>
          </w:tcPr>
          <w:p w:rsidR="00E26203" w:rsidRDefault="00E26203">
            <w:pPr>
              <w:pStyle w:val="ConsPlusNormal"/>
              <w:jc w:val="center"/>
            </w:pPr>
            <w:r>
              <w:t>N</w:t>
            </w:r>
            <w:r>
              <w:br/>
              <w:t>п/п</w:t>
            </w:r>
          </w:p>
        </w:tc>
        <w:tc>
          <w:tcPr>
            <w:tcW w:w="1704" w:type="dxa"/>
            <w:vMerge w:val="restart"/>
            <w:vAlign w:val="center"/>
          </w:tcPr>
          <w:p w:rsidR="00E26203" w:rsidRDefault="00E26203">
            <w:pPr>
              <w:pStyle w:val="ConsPlusNormal"/>
              <w:jc w:val="center"/>
            </w:pPr>
            <w:r>
              <w:t>Фамилия, собственное имя, отчество</w:t>
            </w:r>
            <w:r>
              <w:br/>
              <w:t>(если таковое имеется)</w:t>
            </w:r>
          </w:p>
        </w:tc>
        <w:tc>
          <w:tcPr>
            <w:tcW w:w="1377" w:type="dxa"/>
            <w:vMerge w:val="restart"/>
            <w:vAlign w:val="center"/>
          </w:tcPr>
          <w:p w:rsidR="00E26203" w:rsidRDefault="00E26203">
            <w:pPr>
              <w:pStyle w:val="ConsPlusNormal"/>
              <w:jc w:val="center"/>
            </w:pPr>
            <w:r>
              <w:t>Год рождения</w:t>
            </w:r>
          </w:p>
        </w:tc>
        <w:tc>
          <w:tcPr>
            <w:tcW w:w="1774" w:type="dxa"/>
            <w:vMerge w:val="restart"/>
            <w:vAlign w:val="center"/>
          </w:tcPr>
          <w:p w:rsidR="00E26203" w:rsidRDefault="00E26203">
            <w:pPr>
              <w:pStyle w:val="ConsPlusNormal"/>
              <w:jc w:val="center"/>
            </w:pPr>
            <w:r>
              <w:t>Образование</w:t>
            </w:r>
          </w:p>
        </w:tc>
        <w:tc>
          <w:tcPr>
            <w:tcW w:w="2643" w:type="dxa"/>
            <w:vMerge w:val="restart"/>
            <w:vAlign w:val="center"/>
          </w:tcPr>
          <w:p w:rsidR="00E26203" w:rsidRDefault="00E26203">
            <w:pPr>
              <w:pStyle w:val="ConsPlusNormal"/>
              <w:jc w:val="center"/>
            </w:pPr>
            <w:r>
              <w:t>Профессия рабочего,</w:t>
            </w:r>
            <w:r>
              <w:br/>
              <w:t>квалификационный разряд (класс, категория)</w:t>
            </w:r>
            <w:r>
              <w:br/>
              <w:t>до обучения</w:t>
            </w:r>
          </w:p>
        </w:tc>
        <w:tc>
          <w:tcPr>
            <w:tcW w:w="5927" w:type="dxa"/>
            <w:gridSpan w:val="3"/>
            <w:vAlign w:val="center"/>
          </w:tcPr>
          <w:p w:rsidR="00E26203" w:rsidRDefault="00E26203">
            <w:pPr>
              <w:pStyle w:val="ConsPlusNormal"/>
              <w:jc w:val="center"/>
            </w:pPr>
            <w:r>
              <w:t>Результаты</w:t>
            </w:r>
            <w:r>
              <w:br/>
              <w:t>квалификационного экзамена</w:t>
            </w:r>
          </w:p>
        </w:tc>
        <w:tc>
          <w:tcPr>
            <w:tcW w:w="4177" w:type="dxa"/>
            <w:gridSpan w:val="2"/>
            <w:vAlign w:val="center"/>
          </w:tcPr>
          <w:p w:rsidR="00E26203" w:rsidRDefault="00E26203">
            <w:pPr>
              <w:pStyle w:val="ConsPlusNormal"/>
              <w:jc w:val="center"/>
            </w:pPr>
            <w:r>
              <w:t>Решение квалификационной комиссии</w:t>
            </w:r>
          </w:p>
        </w:tc>
        <w:tc>
          <w:tcPr>
            <w:tcW w:w="1713" w:type="dxa"/>
            <w:vMerge w:val="restart"/>
            <w:vAlign w:val="center"/>
          </w:tcPr>
          <w:p w:rsidR="00E26203" w:rsidRDefault="00E26203">
            <w:pPr>
              <w:pStyle w:val="ConsPlusNormal"/>
              <w:jc w:val="center"/>
            </w:pPr>
            <w:r>
              <w:t>Примечание</w:t>
            </w:r>
          </w:p>
        </w:tc>
      </w:tr>
      <w:tr w:rsidR="00E26203">
        <w:tc>
          <w:tcPr>
            <w:tcW w:w="663" w:type="dxa"/>
            <w:vMerge/>
          </w:tcPr>
          <w:p w:rsidR="00E26203" w:rsidRDefault="00E26203"/>
        </w:tc>
        <w:tc>
          <w:tcPr>
            <w:tcW w:w="1704" w:type="dxa"/>
            <w:vMerge/>
          </w:tcPr>
          <w:p w:rsidR="00E26203" w:rsidRDefault="00E26203"/>
        </w:tc>
        <w:tc>
          <w:tcPr>
            <w:tcW w:w="1377" w:type="dxa"/>
            <w:vMerge/>
          </w:tcPr>
          <w:p w:rsidR="00E26203" w:rsidRDefault="00E26203"/>
        </w:tc>
        <w:tc>
          <w:tcPr>
            <w:tcW w:w="1774" w:type="dxa"/>
            <w:vMerge/>
          </w:tcPr>
          <w:p w:rsidR="00E26203" w:rsidRDefault="00E26203"/>
        </w:tc>
        <w:tc>
          <w:tcPr>
            <w:tcW w:w="2643" w:type="dxa"/>
            <w:vMerge/>
          </w:tcPr>
          <w:p w:rsidR="00E26203" w:rsidRDefault="00E26203"/>
        </w:tc>
        <w:tc>
          <w:tcPr>
            <w:tcW w:w="2592" w:type="dxa"/>
            <w:vAlign w:val="center"/>
          </w:tcPr>
          <w:p w:rsidR="00E26203" w:rsidRDefault="00E26203">
            <w:pPr>
              <w:pStyle w:val="ConsPlusNormal"/>
              <w:jc w:val="center"/>
            </w:pPr>
            <w:r>
              <w:t>Отметка за выполнение квалификационной пробной работы</w:t>
            </w:r>
          </w:p>
        </w:tc>
        <w:tc>
          <w:tcPr>
            <w:tcW w:w="2027" w:type="dxa"/>
            <w:vAlign w:val="center"/>
          </w:tcPr>
          <w:p w:rsidR="00E26203" w:rsidRDefault="00E26203">
            <w:pPr>
              <w:pStyle w:val="ConsPlusNormal"/>
              <w:jc w:val="center"/>
            </w:pPr>
            <w:r>
              <w:t>Отметка за экзамен по теоретическим дисциплинам</w:t>
            </w:r>
          </w:p>
        </w:tc>
        <w:tc>
          <w:tcPr>
            <w:tcW w:w="1308" w:type="dxa"/>
            <w:vAlign w:val="center"/>
          </w:tcPr>
          <w:p w:rsidR="00E26203" w:rsidRDefault="00E26203">
            <w:pPr>
              <w:pStyle w:val="ConsPlusNormal"/>
              <w:jc w:val="center"/>
            </w:pPr>
            <w:r>
              <w:t>Итоговая отметка</w:t>
            </w:r>
          </w:p>
        </w:tc>
        <w:tc>
          <w:tcPr>
            <w:tcW w:w="1534" w:type="dxa"/>
            <w:vAlign w:val="center"/>
          </w:tcPr>
          <w:p w:rsidR="00E26203" w:rsidRDefault="00E26203">
            <w:pPr>
              <w:pStyle w:val="ConsPlusNormal"/>
              <w:jc w:val="center"/>
            </w:pPr>
            <w:r>
              <w:t>Профессия</w:t>
            </w:r>
            <w:r>
              <w:br/>
              <w:t>рабочего</w:t>
            </w:r>
          </w:p>
        </w:tc>
        <w:tc>
          <w:tcPr>
            <w:tcW w:w="2643" w:type="dxa"/>
            <w:vAlign w:val="center"/>
          </w:tcPr>
          <w:p w:rsidR="00E26203" w:rsidRDefault="00E26203">
            <w:pPr>
              <w:pStyle w:val="ConsPlusNormal"/>
              <w:jc w:val="center"/>
            </w:pPr>
            <w:r>
              <w:t>Присвоенный квалификационный разряд</w:t>
            </w:r>
            <w:r>
              <w:br/>
              <w:t>(класс, категория)</w:t>
            </w:r>
          </w:p>
        </w:tc>
        <w:tc>
          <w:tcPr>
            <w:tcW w:w="1713" w:type="dxa"/>
            <w:vMerge/>
          </w:tcPr>
          <w:p w:rsidR="00E26203" w:rsidRDefault="00E26203"/>
        </w:tc>
      </w:tr>
      <w:tr w:rsidR="00E26203">
        <w:tc>
          <w:tcPr>
            <w:tcW w:w="663" w:type="dxa"/>
            <w:tcBorders>
              <w:bottom w:val="nil"/>
            </w:tcBorders>
          </w:tcPr>
          <w:p w:rsidR="00E26203" w:rsidRDefault="00E26203">
            <w:pPr>
              <w:pStyle w:val="ConsPlusNormal"/>
              <w:jc w:val="both"/>
            </w:pPr>
          </w:p>
        </w:tc>
        <w:tc>
          <w:tcPr>
            <w:tcW w:w="1704" w:type="dxa"/>
            <w:tcBorders>
              <w:bottom w:val="nil"/>
            </w:tcBorders>
          </w:tcPr>
          <w:p w:rsidR="00E26203" w:rsidRDefault="00E26203">
            <w:pPr>
              <w:pStyle w:val="ConsPlusNormal"/>
              <w:jc w:val="both"/>
            </w:pPr>
          </w:p>
        </w:tc>
        <w:tc>
          <w:tcPr>
            <w:tcW w:w="1377" w:type="dxa"/>
            <w:tcBorders>
              <w:bottom w:val="nil"/>
            </w:tcBorders>
          </w:tcPr>
          <w:p w:rsidR="00E26203" w:rsidRDefault="00E26203">
            <w:pPr>
              <w:pStyle w:val="ConsPlusNormal"/>
              <w:jc w:val="both"/>
            </w:pPr>
          </w:p>
        </w:tc>
        <w:tc>
          <w:tcPr>
            <w:tcW w:w="1774" w:type="dxa"/>
            <w:tcBorders>
              <w:bottom w:val="nil"/>
            </w:tcBorders>
          </w:tcPr>
          <w:p w:rsidR="00E26203" w:rsidRDefault="00E26203">
            <w:pPr>
              <w:pStyle w:val="ConsPlusNormal"/>
              <w:jc w:val="both"/>
            </w:pPr>
          </w:p>
        </w:tc>
        <w:tc>
          <w:tcPr>
            <w:tcW w:w="2643" w:type="dxa"/>
            <w:tcBorders>
              <w:bottom w:val="nil"/>
            </w:tcBorders>
          </w:tcPr>
          <w:p w:rsidR="00E26203" w:rsidRDefault="00E26203">
            <w:pPr>
              <w:pStyle w:val="ConsPlusNormal"/>
              <w:jc w:val="both"/>
            </w:pPr>
          </w:p>
        </w:tc>
        <w:tc>
          <w:tcPr>
            <w:tcW w:w="2592" w:type="dxa"/>
            <w:tcBorders>
              <w:bottom w:val="nil"/>
            </w:tcBorders>
          </w:tcPr>
          <w:p w:rsidR="00E26203" w:rsidRDefault="00E26203">
            <w:pPr>
              <w:pStyle w:val="ConsPlusNormal"/>
              <w:jc w:val="center"/>
            </w:pPr>
          </w:p>
        </w:tc>
        <w:tc>
          <w:tcPr>
            <w:tcW w:w="2027" w:type="dxa"/>
            <w:tcBorders>
              <w:bottom w:val="nil"/>
            </w:tcBorders>
          </w:tcPr>
          <w:p w:rsidR="00E26203" w:rsidRDefault="00E26203">
            <w:pPr>
              <w:pStyle w:val="ConsPlusNormal"/>
              <w:jc w:val="center"/>
            </w:pPr>
          </w:p>
        </w:tc>
        <w:tc>
          <w:tcPr>
            <w:tcW w:w="1308" w:type="dxa"/>
            <w:tcBorders>
              <w:bottom w:val="nil"/>
            </w:tcBorders>
          </w:tcPr>
          <w:p w:rsidR="00E26203" w:rsidRDefault="00E26203">
            <w:pPr>
              <w:pStyle w:val="ConsPlusNormal"/>
              <w:jc w:val="center"/>
            </w:pPr>
          </w:p>
        </w:tc>
        <w:tc>
          <w:tcPr>
            <w:tcW w:w="1534" w:type="dxa"/>
            <w:tcBorders>
              <w:bottom w:val="nil"/>
            </w:tcBorders>
          </w:tcPr>
          <w:p w:rsidR="00E26203" w:rsidRDefault="00E26203">
            <w:pPr>
              <w:pStyle w:val="ConsPlusNormal"/>
              <w:jc w:val="center"/>
            </w:pPr>
          </w:p>
        </w:tc>
        <w:tc>
          <w:tcPr>
            <w:tcW w:w="2643" w:type="dxa"/>
            <w:tcBorders>
              <w:bottom w:val="nil"/>
            </w:tcBorders>
          </w:tcPr>
          <w:p w:rsidR="00E26203" w:rsidRDefault="00E26203">
            <w:pPr>
              <w:pStyle w:val="ConsPlusNormal"/>
              <w:jc w:val="center"/>
            </w:pPr>
          </w:p>
        </w:tc>
        <w:tc>
          <w:tcPr>
            <w:tcW w:w="1713" w:type="dxa"/>
            <w:tcBorders>
              <w:bottom w:val="nil"/>
            </w:tcBorders>
          </w:tcPr>
          <w:p w:rsidR="00E26203" w:rsidRDefault="00E26203">
            <w:pPr>
              <w:pStyle w:val="ConsPlusNormal"/>
              <w:jc w:val="both"/>
            </w:pPr>
          </w:p>
        </w:tc>
      </w:tr>
    </w:tbl>
    <w:p w:rsidR="00E26203" w:rsidRDefault="00E26203">
      <w:pPr>
        <w:pStyle w:val="ConsPlusNormal"/>
        <w:jc w:val="both"/>
      </w:pPr>
    </w:p>
    <w:p w:rsidR="00E26203" w:rsidRDefault="00E26203">
      <w:pPr>
        <w:pStyle w:val="ConsPlusNonformat"/>
        <w:jc w:val="both"/>
      </w:pPr>
      <w:r>
        <w:t>Председатель</w:t>
      </w:r>
    </w:p>
    <w:p w:rsidR="00E26203" w:rsidRDefault="00E26203">
      <w:pPr>
        <w:pStyle w:val="ConsPlusNonformat"/>
        <w:jc w:val="both"/>
      </w:pPr>
      <w:r>
        <w:t>квалификационной комиссии   __________________    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Члены</w:t>
      </w:r>
    </w:p>
    <w:p w:rsidR="00E26203" w:rsidRDefault="00E26203">
      <w:pPr>
        <w:pStyle w:val="ConsPlusNonformat"/>
        <w:jc w:val="both"/>
      </w:pPr>
      <w:r>
        <w:t>квалификационной комиссии   __________________    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    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    _________________________</w:t>
      </w:r>
    </w:p>
    <w:p w:rsidR="00E26203" w:rsidRDefault="00E26203">
      <w:pPr>
        <w:pStyle w:val="ConsPlusNonformat"/>
        <w:jc w:val="both"/>
      </w:pPr>
      <w:r>
        <w:t xml:space="preserve">                                (подпись)           (инициалы, фамилия)</w:t>
      </w:r>
    </w:p>
    <w:p w:rsidR="00E26203" w:rsidRDefault="00E26203">
      <w:pPr>
        <w:pStyle w:val="ConsPlusNonformat"/>
        <w:jc w:val="both"/>
      </w:pPr>
      <w:r>
        <w:t xml:space="preserve">                            __________________    _________________________</w:t>
      </w:r>
    </w:p>
    <w:p w:rsidR="00E26203" w:rsidRDefault="00E26203">
      <w:pPr>
        <w:pStyle w:val="ConsPlusNonformat"/>
        <w:jc w:val="both"/>
      </w:pPr>
      <w:r>
        <w:t xml:space="preserve">                                (подпись)           (инициалы, фамилия)</w:t>
      </w:r>
    </w:p>
    <w:p w:rsidR="00E26203" w:rsidRDefault="00E26203">
      <w:pPr>
        <w:pStyle w:val="ConsPlusNormal"/>
        <w:jc w:val="both"/>
      </w:pPr>
    </w:p>
    <w:p w:rsidR="00E26203" w:rsidRDefault="00E26203">
      <w:pPr>
        <w:pStyle w:val="ConsPlusNormal"/>
        <w:ind w:firstLine="540"/>
        <w:jc w:val="both"/>
      </w:pPr>
      <w:r>
        <w:t>Виза лица, составившего протокол</w:t>
      </w:r>
    </w:p>
    <w:p w:rsidR="00E26203" w:rsidRDefault="00E26203">
      <w:pPr>
        <w:pStyle w:val="ConsPlusNormal"/>
        <w:jc w:val="both"/>
      </w:pPr>
    </w:p>
    <w:p w:rsidR="00E26203" w:rsidRDefault="00E26203">
      <w:pPr>
        <w:pStyle w:val="ConsPlusNormal"/>
        <w:jc w:val="both"/>
      </w:pPr>
    </w:p>
    <w:p w:rsidR="00E26203" w:rsidRDefault="00E26203">
      <w:pPr>
        <w:pStyle w:val="ConsPlusNormal"/>
        <w:pBdr>
          <w:top w:val="single" w:sz="6" w:space="0" w:color="auto"/>
        </w:pBdr>
        <w:spacing w:before="100" w:after="100"/>
        <w:jc w:val="both"/>
        <w:rPr>
          <w:sz w:val="2"/>
          <w:szCs w:val="2"/>
        </w:rPr>
      </w:pPr>
    </w:p>
    <w:p w:rsidR="0096646C" w:rsidRDefault="0096646C">
      <w:bookmarkStart w:id="9" w:name="_GoBack"/>
      <w:bookmarkEnd w:id="9"/>
    </w:p>
    <w:sectPr w:rsidR="0096646C" w:rsidSect="004C4B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03"/>
    <w:rsid w:val="000E79DB"/>
    <w:rsid w:val="003D4120"/>
    <w:rsid w:val="00615418"/>
    <w:rsid w:val="0096646C"/>
    <w:rsid w:val="009E5995"/>
    <w:rsid w:val="00E26203"/>
    <w:rsid w:val="00E635DA"/>
    <w:rsid w:val="00E6679F"/>
    <w:rsid w:val="00F4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D5E1F-37CB-48D7-A6EB-00E07FBA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203"/>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E26203"/>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E26203"/>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E26203"/>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E26203"/>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E26203"/>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E26203"/>
    <w:pPr>
      <w:widowControl w:val="0"/>
      <w:autoSpaceDE w:val="0"/>
      <w:autoSpaceDN w:val="0"/>
      <w:spacing w:line="240" w:lineRule="auto"/>
    </w:pPr>
    <w:rPr>
      <w:rFonts w:ascii="Tahoma" w:eastAsia="Times New Roman" w:hAnsi="Tahoma" w:cs="Tahoma"/>
      <w:szCs w:val="20"/>
      <w:lang w:eastAsia="ru-RU"/>
    </w:rPr>
  </w:style>
  <w:style w:type="paragraph" w:customStyle="1" w:styleId="ConsPlusTextList">
    <w:name w:val="ConsPlusTextList"/>
    <w:rsid w:val="00E26203"/>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F1B793E671B39DADB6809E8C9F9032010C5DED49674F7FB37887B62E5DC371FB64F9B31F46BF7C2C4F2CD1DNBQ1G" TargetMode="External"/><Relationship Id="rId13" Type="http://schemas.openxmlformats.org/officeDocument/2006/relationships/hyperlink" Target="consultantplus://offline/ref=C34F1B793E671B39DADB6809E8C9F9032010C5DED49672F0F137877B62E5DC371FB64F9B31F46BF7C2C4F1CF1ANBQDG" TargetMode="External"/><Relationship Id="rId18" Type="http://schemas.openxmlformats.org/officeDocument/2006/relationships/hyperlink" Target="consultantplus://offline/ref=C34F1B793E671B39DADB6809E8C9F9032010C5DED49675F7F3368C7B62E5DC371FB64F9B31F46BF7C2C4F1CF1FNBQ9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34F1B793E671B39DADB6809E8C9F9032010C5DED49674F7FB37887B62E5DC371FB64F9B31F46BF7C2C4F2CD1CNBQFG" TargetMode="External"/><Relationship Id="rId12" Type="http://schemas.openxmlformats.org/officeDocument/2006/relationships/hyperlink" Target="consultantplus://offline/ref=C34F1B793E671B39DADB6809E8C9F9032010C5DED49675F7F3368C7B62E5DC371FB64F9B31F46BF7C2C4F1CF1ENBQBG" TargetMode="External"/><Relationship Id="rId17" Type="http://schemas.openxmlformats.org/officeDocument/2006/relationships/hyperlink" Target="consultantplus://offline/ref=C34F1B793E671B39DADB6809E8C9F9032010C5DED49675F7F3368C7B62E5DC371FB64F9B31F46BF7C2C4F1CF1ENBQFG" TargetMode="External"/><Relationship Id="rId2" Type="http://schemas.openxmlformats.org/officeDocument/2006/relationships/settings" Target="settings.xml"/><Relationship Id="rId16" Type="http://schemas.openxmlformats.org/officeDocument/2006/relationships/hyperlink" Target="consultantplus://offline/ref=C34F1B793E671B39DADB6809E8C9F9032010C5DED49675F7F3368C7B62E5DC371FB64F9B31F46BF7C2C4F3CC1DNBQA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4F1B793E671B39DADB6809E8C9F9032010C5DED49674F7FB37887B62E5DC371FB64F9B31F46BF7C2C4F0CB12NBQCG" TargetMode="External"/><Relationship Id="rId11" Type="http://schemas.openxmlformats.org/officeDocument/2006/relationships/hyperlink" Target="consultantplus://offline/ref=C34F1B793E671B39DADB6809E8C9F9032010C5DED49675F7F3368C7B62E5DC371FB64F9B31F46BF7C2C4F1CF1ENBQBG" TargetMode="External"/><Relationship Id="rId5" Type="http://schemas.openxmlformats.org/officeDocument/2006/relationships/hyperlink" Target="consultantplus://offline/ref=C34F1B793E671B39DADB6809E8C9F9032010C5DED49672F0F137877B62E5DC371FB64F9B31F46BF7C2C4F1CF1ANBQCG" TargetMode="External"/><Relationship Id="rId15" Type="http://schemas.openxmlformats.org/officeDocument/2006/relationships/hyperlink" Target="consultantplus://offline/ref=C34F1B793E671B39DADB6809E8C9F9032010C5DED49672F0F137877B62E5DC371FB64F9B31F46BF7C2C4F1CF1ANBQEG" TargetMode="External"/><Relationship Id="rId10" Type="http://schemas.openxmlformats.org/officeDocument/2006/relationships/hyperlink" Target="consultantplus://offline/ref=C34F1B793E671B39DADB6809E8C9F9032010C5DED49672F0F0348A7B62E5DC371FB64F9B31F46BF7C2C4F1CF1ANBQ0G" TargetMode="External"/><Relationship Id="rId19" Type="http://schemas.openxmlformats.org/officeDocument/2006/relationships/hyperlink" Target="consultantplus://offline/ref=C34F1B793E671B39DADB6809E8C9F9032010C5DED49672F0F0348A7B62E5DC371FB64F9B31F46BF7C2C4F1CF1ANBQ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4F1B793E671B39DADB6809E8C9F9032010C5DED49672F0F137877B62E5DC371FB64F9B31F46BF7C2C4F1CF1ANBQCG" TargetMode="External"/><Relationship Id="rId14" Type="http://schemas.openxmlformats.org/officeDocument/2006/relationships/hyperlink" Target="consultantplus://offline/ref=C34F1B793E671B39DADB6809E8C9F9032010C5DED49675F7F3368C7B62E5DC371FB64F9B31F46BF7C2C4F3CC1BN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12240</Words>
  <Characters>69771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Tukach</dc:creator>
  <cp:keywords/>
  <dc:description/>
  <cp:lastModifiedBy>Valentina Tukach</cp:lastModifiedBy>
  <cp:revision>1</cp:revision>
  <dcterms:created xsi:type="dcterms:W3CDTF">2017-05-06T06:16:00Z</dcterms:created>
  <dcterms:modified xsi:type="dcterms:W3CDTF">2017-05-06T06:17:00Z</dcterms:modified>
</cp:coreProperties>
</file>