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AB3C9" w14:textId="6BAFEEFF" w:rsidR="00C7237F" w:rsidRDefault="00C7237F" w:rsidP="0051628B">
      <w:pPr>
        <w:tabs>
          <w:tab w:val="left" w:pos="5941"/>
        </w:tabs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7237F" w14:paraId="01877AD9" w14:textId="77777777" w:rsidTr="00C7237F">
        <w:tc>
          <w:tcPr>
            <w:tcW w:w="4672" w:type="dxa"/>
          </w:tcPr>
          <w:p w14:paraId="1A14F8E7" w14:textId="5A64C8D6" w:rsidR="00C7237F" w:rsidRDefault="00C7237F" w:rsidP="00C723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3" w:type="dxa"/>
          </w:tcPr>
          <w:p w14:paraId="3E02E64A" w14:textId="77777777" w:rsidR="00C7237F" w:rsidRDefault="00C7237F" w:rsidP="00C7237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237F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68EF10B9" w14:textId="4E520FDE" w:rsidR="00C7237F" w:rsidRDefault="00C7237F" w:rsidP="00C7237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учреждения образования «Центр подготовки,</w:t>
            </w:r>
          </w:p>
          <w:p w14:paraId="56E152D1" w14:textId="3D379FF3" w:rsidR="00C7237F" w:rsidRDefault="00C7237F" w:rsidP="00C7237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и переподготовки кадров Промышленной Безопасности»</w:t>
            </w:r>
          </w:p>
          <w:p w14:paraId="1A000120" w14:textId="4F734783" w:rsidR="00C7237F" w:rsidRPr="00C7237F" w:rsidRDefault="00C7237F" w:rsidP="00C7237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13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513FE">
              <w:rPr>
                <w:rFonts w:ascii="Times New Roman" w:hAnsi="Times New Roman" w:cs="Times New Roman"/>
                <w:sz w:val="28"/>
                <w:szCs w:val="28"/>
              </w:rPr>
              <w:t xml:space="preserve"> марта 2024 г. № 32-ОД</w:t>
            </w:r>
          </w:p>
          <w:p w14:paraId="319D7B14" w14:textId="77777777" w:rsidR="00C7237F" w:rsidRDefault="00C7237F" w:rsidP="00C723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52BC4B" w14:textId="77777777" w:rsidR="00C7237F" w:rsidRDefault="00C7237F" w:rsidP="00C7237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14:paraId="3CC57D25" w14:textId="6B81275B" w:rsidR="00C7237F" w:rsidRPr="00C7237F" w:rsidRDefault="00C7237F" w:rsidP="00C7237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2179E4C" w14:textId="77777777" w:rsidR="00C7237F" w:rsidRDefault="00C7237F" w:rsidP="00C7237F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69E">
        <w:rPr>
          <w:rFonts w:ascii="Times New Roman" w:hAnsi="Times New Roman" w:cs="Times New Roman"/>
          <w:b/>
          <w:sz w:val="28"/>
          <w:szCs w:val="28"/>
        </w:rPr>
        <w:t xml:space="preserve">Политика </w:t>
      </w:r>
    </w:p>
    <w:p w14:paraId="3972A233" w14:textId="54CFC724" w:rsidR="00C7237F" w:rsidRPr="0086669E" w:rsidRDefault="00C7237F" w:rsidP="00C7237F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69E">
        <w:rPr>
          <w:rFonts w:ascii="Times New Roman" w:hAnsi="Times New Roman" w:cs="Times New Roman"/>
          <w:b/>
          <w:sz w:val="28"/>
          <w:szCs w:val="28"/>
        </w:rPr>
        <w:t xml:space="preserve">в отношении обработки файлов </w:t>
      </w:r>
      <w:proofErr w:type="spellStart"/>
      <w:r w:rsidRPr="0086669E">
        <w:rPr>
          <w:rFonts w:ascii="Times New Roman" w:hAnsi="Times New Roman" w:cs="Times New Roman"/>
          <w:b/>
          <w:sz w:val="28"/>
          <w:szCs w:val="28"/>
        </w:rPr>
        <w:t>куки</w:t>
      </w:r>
      <w:proofErr w:type="spellEnd"/>
    </w:p>
    <w:p w14:paraId="7DC5518B" w14:textId="77777777" w:rsidR="00C7237F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D64B98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 xml:space="preserve">1. Куки (англ. </w:t>
      </w:r>
      <w:proofErr w:type="spellStart"/>
      <w:r w:rsidRPr="0086669E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86669E">
        <w:rPr>
          <w:rFonts w:ascii="Times New Roman" w:hAnsi="Times New Roman" w:cs="Times New Roman"/>
          <w:sz w:val="28"/>
          <w:szCs w:val="28"/>
        </w:rPr>
        <w:t xml:space="preserve">) являются текстовым файлом, сохраненным в браузере компьютера (мобильного устройства) пользователя официального интернет-сайта </w:t>
      </w:r>
      <w:r>
        <w:rPr>
          <w:rFonts w:ascii="Times New Roman" w:hAnsi="Times New Roman" w:cs="Times New Roman"/>
          <w:sz w:val="28"/>
          <w:szCs w:val="28"/>
        </w:rPr>
        <w:t>cpb</w:t>
      </w:r>
      <w:r w:rsidRPr="0086669E">
        <w:rPr>
          <w:rFonts w:ascii="Times New Roman" w:hAnsi="Times New Roman" w:cs="Times New Roman"/>
          <w:sz w:val="28"/>
          <w:szCs w:val="28"/>
        </w:rPr>
        <w:t xml:space="preserve">.by учреждения образования «Центр подготовки, повышения квалификации и </w:t>
      </w:r>
      <w:r>
        <w:rPr>
          <w:rFonts w:ascii="Times New Roman" w:hAnsi="Times New Roman" w:cs="Times New Roman"/>
          <w:sz w:val="28"/>
          <w:szCs w:val="28"/>
        </w:rPr>
        <w:t>переподготовки кадров Промышленной Безопасности»</w:t>
      </w:r>
      <w:r w:rsidRPr="0086669E">
        <w:rPr>
          <w:rFonts w:ascii="Times New Roman" w:hAnsi="Times New Roman" w:cs="Times New Roman"/>
          <w:sz w:val="28"/>
          <w:szCs w:val="28"/>
        </w:rPr>
        <w:t xml:space="preserve"> (далее – сайт) при его посещении пользователем для отражения совершенных им действий.</w:t>
      </w:r>
    </w:p>
    <w:p w14:paraId="591EB0B4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>Этот файл позволяет не вводить заново или выбирать те же параметры при повторном посещении сайта, и не представляет собой угрозы для устройства пользователя, т. к. не является запускаемой программой.</w:t>
      </w:r>
    </w:p>
    <w:p w14:paraId="096DC2DC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 xml:space="preserve">2.  Целью обработки </w:t>
      </w:r>
      <w:proofErr w:type="spellStart"/>
      <w:r w:rsidRPr="0086669E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86669E">
        <w:rPr>
          <w:rFonts w:ascii="Times New Roman" w:hAnsi="Times New Roman" w:cs="Times New Roman"/>
          <w:sz w:val="28"/>
          <w:szCs w:val="28"/>
        </w:rPr>
        <w:t xml:space="preserve"> является обеспечение удобства пользователей сайта и повышение качества его функционирования.</w:t>
      </w:r>
    </w:p>
    <w:p w14:paraId="52D920C0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86669E">
        <w:rPr>
          <w:rFonts w:ascii="Times New Roman" w:hAnsi="Times New Roman" w:cs="Times New Roman"/>
          <w:sz w:val="28"/>
          <w:szCs w:val="28"/>
        </w:rPr>
        <w:t xml:space="preserve"> образования «Центр подготовки, повышения квалификации и </w:t>
      </w:r>
      <w:r>
        <w:rPr>
          <w:rFonts w:ascii="Times New Roman" w:hAnsi="Times New Roman" w:cs="Times New Roman"/>
          <w:sz w:val="28"/>
          <w:szCs w:val="28"/>
        </w:rPr>
        <w:t>переподготовки кадров Промышленной Безопасности» (далее - Центр</w:t>
      </w:r>
      <w:r w:rsidRPr="0086669E">
        <w:rPr>
          <w:rFonts w:ascii="Times New Roman" w:hAnsi="Times New Roman" w:cs="Times New Roman"/>
          <w:sz w:val="28"/>
          <w:szCs w:val="28"/>
        </w:rPr>
        <w:t xml:space="preserve">) не использует </w:t>
      </w:r>
      <w:proofErr w:type="spellStart"/>
      <w:r w:rsidRPr="0086669E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86669E">
        <w:rPr>
          <w:rFonts w:ascii="Times New Roman" w:hAnsi="Times New Roman" w:cs="Times New Roman"/>
          <w:sz w:val="28"/>
          <w:szCs w:val="28"/>
        </w:rPr>
        <w:t xml:space="preserve"> для идентификации субъектов персональных данных.</w:t>
      </w:r>
    </w:p>
    <w:p w14:paraId="6ECA53BE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 xml:space="preserve">4.  Политика в отношении обработки файлов </w:t>
      </w:r>
      <w:proofErr w:type="spellStart"/>
      <w:r w:rsidRPr="0086669E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86669E">
        <w:rPr>
          <w:rFonts w:ascii="Times New Roman" w:hAnsi="Times New Roman" w:cs="Times New Roman"/>
          <w:sz w:val="28"/>
          <w:szCs w:val="28"/>
        </w:rPr>
        <w:t xml:space="preserve"> публикуется в свободном доступе на сайте </w:t>
      </w:r>
      <w:r>
        <w:rPr>
          <w:rFonts w:ascii="Times New Roman" w:hAnsi="Times New Roman" w:cs="Times New Roman"/>
          <w:sz w:val="28"/>
          <w:szCs w:val="28"/>
        </w:rPr>
        <w:t>cpb</w:t>
      </w:r>
      <w:r w:rsidRPr="0086669E">
        <w:rPr>
          <w:rFonts w:ascii="Times New Roman" w:hAnsi="Times New Roman" w:cs="Times New Roman"/>
          <w:sz w:val="28"/>
          <w:szCs w:val="28"/>
        </w:rPr>
        <w:t>.by.</w:t>
      </w:r>
    </w:p>
    <w:p w14:paraId="62FB92BD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 xml:space="preserve">5.  На сайте обрабатываются следующие типы </w:t>
      </w:r>
      <w:proofErr w:type="spellStart"/>
      <w:r w:rsidRPr="0086669E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86669E">
        <w:rPr>
          <w:rFonts w:ascii="Times New Roman" w:hAnsi="Times New Roman" w:cs="Times New Roman"/>
          <w:sz w:val="28"/>
          <w:szCs w:val="28"/>
        </w:rPr>
        <w:t>:</w:t>
      </w:r>
    </w:p>
    <w:p w14:paraId="68393A18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>5.1.  строго необходимые – необходимы для функционирования корректной работы сайта и не подлежат отключению. Эти файлы не сохраняют информацию о пользователе, а обеспечивают исключительно основные функции сайта. Как правило, они активизируются в ответ на действия пользователей сайта, аналогичные запросу услуг таких как:</w:t>
      </w:r>
    </w:p>
    <w:p w14:paraId="767697F6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>настройка уровня конфиденциальности;</w:t>
      </w:r>
    </w:p>
    <w:p w14:paraId="3EB0B220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>вход в систему;</w:t>
      </w:r>
    </w:p>
    <w:p w14:paraId="1BAE55E9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>заполнение формы.</w:t>
      </w:r>
    </w:p>
    <w:p w14:paraId="0A228EC9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 xml:space="preserve">Пользователь может настроить браузер таким образом, чтобы он блокировал такие файлы </w:t>
      </w:r>
      <w:proofErr w:type="spellStart"/>
      <w:r w:rsidRPr="0086669E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86669E">
        <w:rPr>
          <w:rFonts w:ascii="Times New Roman" w:hAnsi="Times New Roman" w:cs="Times New Roman"/>
          <w:sz w:val="28"/>
          <w:szCs w:val="28"/>
        </w:rPr>
        <w:t xml:space="preserve"> или уведомлял пользователя об их использовании, но в таком случае возможно, что некоторые разделы сайта не будут работать.</w:t>
      </w:r>
    </w:p>
    <w:p w14:paraId="6ACC5EE7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 xml:space="preserve">5.2. эксплуатационные – позволяют подсчитать количество посещений и источников трафика, чтобы оценить и улучшить работу сайта. Все данные, </w:t>
      </w:r>
      <w:r w:rsidRPr="0086669E">
        <w:rPr>
          <w:rFonts w:ascii="Times New Roman" w:hAnsi="Times New Roman" w:cs="Times New Roman"/>
          <w:sz w:val="28"/>
          <w:szCs w:val="28"/>
        </w:rPr>
        <w:lastRenderedPageBreak/>
        <w:t xml:space="preserve">собранные при помощи этих </w:t>
      </w:r>
      <w:proofErr w:type="spellStart"/>
      <w:r w:rsidRPr="0086669E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86669E">
        <w:rPr>
          <w:rFonts w:ascii="Times New Roman" w:hAnsi="Times New Roman" w:cs="Times New Roman"/>
          <w:sz w:val="28"/>
          <w:szCs w:val="28"/>
        </w:rPr>
        <w:t xml:space="preserve"> файлов группируются в статистику, а значит являются анонимными.</w:t>
      </w:r>
    </w:p>
    <w:p w14:paraId="3D61B25D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>5.3. функциональные - позволяют обеспечить индивидуальный опыт использования сайта и устанавливаются в ответ на действия субъекта персональных данных (пользователя).</w:t>
      </w:r>
    </w:p>
    <w:p w14:paraId="680469BB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>5.4. целевые (аналитические) – используются для отслеживания пользовательской активности на сайте и сбора данных об интересах пользователя и отображения пользователю актуальной рекламы на других веб-сайтах.</w:t>
      </w:r>
    </w:p>
    <w:p w14:paraId="0C5923DF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>6. На основании публичных договоров с компаниями-разработчиками ве</w:t>
      </w:r>
      <w:r>
        <w:rPr>
          <w:rFonts w:ascii="Times New Roman" w:hAnsi="Times New Roman" w:cs="Times New Roman"/>
          <w:sz w:val="28"/>
          <w:szCs w:val="28"/>
        </w:rPr>
        <w:t>б-аналитических платформ, Центр</w:t>
      </w:r>
      <w:r w:rsidRPr="0086669E">
        <w:rPr>
          <w:rFonts w:ascii="Times New Roman" w:hAnsi="Times New Roman" w:cs="Times New Roman"/>
          <w:sz w:val="28"/>
          <w:szCs w:val="28"/>
        </w:rPr>
        <w:t xml:space="preserve"> поручает обработку </w:t>
      </w:r>
      <w:proofErr w:type="spellStart"/>
      <w:r w:rsidRPr="0086669E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86669E">
        <w:rPr>
          <w:rFonts w:ascii="Times New Roman" w:hAnsi="Times New Roman" w:cs="Times New Roman"/>
          <w:sz w:val="28"/>
          <w:szCs w:val="28"/>
        </w:rPr>
        <w:t xml:space="preserve"> следующим организациям:</w:t>
      </w:r>
    </w:p>
    <w:p w14:paraId="52C1DBEE" w14:textId="77777777" w:rsidR="00C7237F" w:rsidRPr="007D5615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5615">
        <w:rPr>
          <w:rFonts w:ascii="Times New Roman" w:hAnsi="Times New Roman" w:cs="Times New Roman"/>
          <w:sz w:val="28"/>
          <w:szCs w:val="28"/>
        </w:rPr>
        <w:t>ООО «Гугл» (121099, Российская Федерация, Москва, Смоленская площадь 3);</w:t>
      </w:r>
    </w:p>
    <w:p w14:paraId="721F22F5" w14:textId="77777777" w:rsidR="00C7237F" w:rsidRPr="007D5615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615">
        <w:rPr>
          <w:rFonts w:ascii="Times New Roman" w:hAnsi="Times New Roman" w:cs="Times New Roman"/>
          <w:sz w:val="28"/>
          <w:szCs w:val="28"/>
        </w:rPr>
        <w:t>ООО «Яндекс Реклама» (119021, Российская Федерация, г. Москва, ул. Льва Толстого, д. 16).</w:t>
      </w:r>
    </w:p>
    <w:p w14:paraId="2F8D079E" w14:textId="77777777" w:rsidR="00C7237F" w:rsidRPr="007D5615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615">
        <w:rPr>
          <w:rFonts w:ascii="Times New Roman" w:hAnsi="Times New Roman" w:cs="Times New Roman"/>
          <w:sz w:val="28"/>
          <w:szCs w:val="28"/>
        </w:rPr>
        <w:t xml:space="preserve">7.  Трансграничная передача </w:t>
      </w:r>
      <w:proofErr w:type="spellStart"/>
      <w:r w:rsidRPr="007D5615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7D5615">
        <w:rPr>
          <w:rFonts w:ascii="Times New Roman" w:hAnsi="Times New Roman" w:cs="Times New Roman"/>
          <w:sz w:val="28"/>
          <w:szCs w:val="28"/>
        </w:rPr>
        <w:t xml:space="preserve"> осуществляется Центром в целях сбора сведений о посещении страниц сайта следующим субъектам:</w:t>
      </w:r>
    </w:p>
    <w:p w14:paraId="506A008E" w14:textId="77777777" w:rsidR="00C7237F" w:rsidRPr="007D5615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615">
        <w:rPr>
          <w:rFonts w:ascii="Times New Roman" w:hAnsi="Times New Roman" w:cs="Times New Roman"/>
          <w:sz w:val="28"/>
          <w:szCs w:val="28"/>
        </w:rPr>
        <w:t>ООО «Гугл» (121099, Российская Федерация, Москва, Смоленская площадь 3, публичная оферта);</w:t>
      </w:r>
    </w:p>
    <w:p w14:paraId="0DA41E5B" w14:textId="77777777" w:rsidR="00C7237F" w:rsidRPr="007D5615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615">
        <w:rPr>
          <w:rFonts w:ascii="Times New Roman" w:hAnsi="Times New Roman" w:cs="Times New Roman"/>
          <w:sz w:val="28"/>
          <w:szCs w:val="28"/>
        </w:rPr>
        <w:t>ООО «Яндекс Реклама» (119021, Российская Федерация, г. Москва, ул. Льва Толстого, д. 16, публичная оферта).</w:t>
      </w:r>
    </w:p>
    <w:bookmarkEnd w:id="0"/>
    <w:p w14:paraId="6C2D4992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 xml:space="preserve">8. Обрабатываемые на сайте </w:t>
      </w:r>
      <w:proofErr w:type="spellStart"/>
      <w:r w:rsidRPr="0086669E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86669E">
        <w:rPr>
          <w:rFonts w:ascii="Times New Roman" w:hAnsi="Times New Roman" w:cs="Times New Roman"/>
          <w:sz w:val="28"/>
          <w:szCs w:val="28"/>
        </w:rPr>
        <w:t xml:space="preserve"> и сроки их хранения:</w:t>
      </w:r>
    </w:p>
    <w:p w14:paraId="206C4EF1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 xml:space="preserve">настройка </w:t>
      </w:r>
      <w:proofErr w:type="spellStart"/>
      <w:r w:rsidRPr="0086669E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86669E">
        <w:rPr>
          <w:rFonts w:ascii="Times New Roman" w:hAnsi="Times New Roman" w:cs="Times New Roman"/>
          <w:sz w:val="28"/>
          <w:szCs w:val="28"/>
        </w:rPr>
        <w:t xml:space="preserve"> (функциональные) – 1 год;</w:t>
      </w:r>
    </w:p>
    <w:p w14:paraId="761D326A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>идентификатор сессии (необходимые) - хранится до полного закрытия всех окон браузера;</w:t>
      </w:r>
    </w:p>
    <w:p w14:paraId="5923F58E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>выбор версии для слабовидящих (функциональные) -1 год;</w:t>
      </w:r>
    </w:p>
    <w:p w14:paraId="53903BE6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>выбор языковых предпочтений (функциональные) – 1 год;</w:t>
      </w:r>
    </w:p>
    <w:p w14:paraId="5F56D54C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>необходимые для функционирования веб-аналитических платформ (статистические) – 1 год.</w:t>
      </w:r>
    </w:p>
    <w:p w14:paraId="2141B049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 xml:space="preserve">9.  Пользователи могут принять или отключить все обрабатываемые на сайте </w:t>
      </w:r>
      <w:proofErr w:type="spellStart"/>
      <w:r w:rsidRPr="0086669E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86669E">
        <w:rPr>
          <w:rFonts w:ascii="Times New Roman" w:hAnsi="Times New Roman" w:cs="Times New Roman"/>
          <w:sz w:val="28"/>
          <w:szCs w:val="28"/>
        </w:rPr>
        <w:t>, кроме необходимых.</w:t>
      </w:r>
    </w:p>
    <w:p w14:paraId="701494AB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 xml:space="preserve">Отключение </w:t>
      </w:r>
      <w:proofErr w:type="spellStart"/>
      <w:r w:rsidRPr="0086669E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86669E">
        <w:rPr>
          <w:rFonts w:ascii="Times New Roman" w:hAnsi="Times New Roman" w:cs="Times New Roman"/>
          <w:sz w:val="28"/>
          <w:szCs w:val="28"/>
        </w:rPr>
        <w:t xml:space="preserve"> файлов может привести к ограничению доступа к функционалу сайта.</w:t>
      </w:r>
    </w:p>
    <w:p w14:paraId="60984E25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 xml:space="preserve">Отключение аналитических </w:t>
      </w:r>
      <w:proofErr w:type="spellStart"/>
      <w:r w:rsidRPr="0086669E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86669E">
        <w:rPr>
          <w:rFonts w:ascii="Times New Roman" w:hAnsi="Times New Roman" w:cs="Times New Roman"/>
          <w:sz w:val="28"/>
          <w:szCs w:val="28"/>
        </w:rPr>
        <w:t xml:space="preserve"> не позволяет определять предпочтения пользователей сайта, в том числе наиболее и наименее популярные страницы, и принимать меры по совершенствованию работы сайта исходя из предпочтений пользователей.</w:t>
      </w:r>
    </w:p>
    <w:p w14:paraId="4DFABC2E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 xml:space="preserve">10.  По окончании сроков </w:t>
      </w:r>
      <w:r>
        <w:rPr>
          <w:rFonts w:ascii="Times New Roman" w:hAnsi="Times New Roman" w:cs="Times New Roman"/>
          <w:sz w:val="28"/>
          <w:szCs w:val="28"/>
        </w:rPr>
        <w:t xml:space="preserve">хранения фалов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 Центра</w:t>
      </w:r>
      <w:r w:rsidRPr="0086669E">
        <w:rPr>
          <w:rFonts w:ascii="Times New Roman" w:hAnsi="Times New Roman" w:cs="Times New Roman"/>
          <w:sz w:val="28"/>
          <w:szCs w:val="28"/>
        </w:rPr>
        <w:t xml:space="preserve"> снова запросит ваше согласие.</w:t>
      </w:r>
    </w:p>
    <w:p w14:paraId="27120947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 xml:space="preserve">Пользователь сайта может отказаться от использования </w:t>
      </w:r>
      <w:proofErr w:type="spellStart"/>
      <w:r w:rsidRPr="0086669E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86669E">
        <w:rPr>
          <w:rFonts w:ascii="Times New Roman" w:hAnsi="Times New Roman" w:cs="Times New Roman"/>
          <w:sz w:val="28"/>
          <w:szCs w:val="28"/>
        </w:rPr>
        <w:t xml:space="preserve"> файлов, полученных из устройства. </w:t>
      </w:r>
      <w:r>
        <w:rPr>
          <w:rFonts w:ascii="Times New Roman" w:hAnsi="Times New Roman" w:cs="Times New Roman"/>
          <w:sz w:val="28"/>
          <w:szCs w:val="28"/>
        </w:rPr>
        <w:t>Для этого внизу на сайте Центра</w:t>
      </w:r>
      <w:r w:rsidRPr="0086669E">
        <w:rPr>
          <w:rFonts w:ascii="Times New Roman" w:hAnsi="Times New Roman" w:cs="Times New Roman"/>
          <w:sz w:val="28"/>
          <w:szCs w:val="28"/>
        </w:rPr>
        <w:t xml:space="preserve"> пользователю необходимо нажать на иконку с изображением </w:t>
      </w:r>
      <w:r w:rsidRPr="0086669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AF41063" wp14:editId="2025777D">
            <wp:extent cx="438150" cy="285750"/>
            <wp:effectExtent l="0" t="0" r="0" b="0"/>
            <wp:docPr id="1" name="Рисунок 1" descr="ку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к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69E">
        <w:rPr>
          <w:rFonts w:ascii="Times New Roman" w:hAnsi="Times New Roman" w:cs="Times New Roman"/>
          <w:sz w:val="28"/>
          <w:szCs w:val="28"/>
        </w:rPr>
        <w:t>   и нажать кнопку «Отклонить».</w:t>
      </w:r>
    </w:p>
    <w:p w14:paraId="79FAB717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lastRenderedPageBreak/>
        <w:t xml:space="preserve">11.  Помимо настроек </w:t>
      </w:r>
      <w:proofErr w:type="spellStart"/>
      <w:r w:rsidRPr="0086669E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86669E">
        <w:rPr>
          <w:rFonts w:ascii="Times New Roman" w:hAnsi="Times New Roman" w:cs="Times New Roman"/>
          <w:sz w:val="28"/>
          <w:szCs w:val="28"/>
        </w:rPr>
        <w:t xml:space="preserve"> на сайте субъекты персональных данных могут принять или отклонить сбор всех или некоторых </w:t>
      </w:r>
      <w:proofErr w:type="spellStart"/>
      <w:r w:rsidRPr="0086669E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86669E">
        <w:rPr>
          <w:rFonts w:ascii="Times New Roman" w:hAnsi="Times New Roman" w:cs="Times New Roman"/>
          <w:sz w:val="28"/>
          <w:szCs w:val="28"/>
        </w:rPr>
        <w:t xml:space="preserve"> в настройках своего браузера.</w:t>
      </w:r>
    </w:p>
    <w:p w14:paraId="224EE671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 xml:space="preserve">При этом некоторые браузеры позволяют посещать интернет-сайты в режиме «инкогнито», чтобы ограничить хранимый на компьютере объем информации и автоматически удалять сессионные </w:t>
      </w:r>
      <w:proofErr w:type="spellStart"/>
      <w:r w:rsidRPr="0086669E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86669E">
        <w:rPr>
          <w:rFonts w:ascii="Times New Roman" w:hAnsi="Times New Roman" w:cs="Times New Roman"/>
          <w:sz w:val="28"/>
          <w:szCs w:val="28"/>
        </w:rPr>
        <w:t xml:space="preserve">. Кроме того, субъект персональных данных может удалить ранее сохраненные </w:t>
      </w:r>
      <w:proofErr w:type="spellStart"/>
      <w:r w:rsidRPr="0086669E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86669E">
        <w:rPr>
          <w:rFonts w:ascii="Times New Roman" w:hAnsi="Times New Roman" w:cs="Times New Roman"/>
          <w:sz w:val="28"/>
          <w:szCs w:val="28"/>
        </w:rPr>
        <w:t>, выбрав соответствующую опцию в истории браузера.</w:t>
      </w:r>
    </w:p>
    <w:p w14:paraId="47EB44E8" w14:textId="77777777" w:rsidR="00C7237F" w:rsidRPr="0086669E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E">
        <w:rPr>
          <w:rFonts w:ascii="Times New Roman" w:hAnsi="Times New Roman" w:cs="Times New Roman"/>
          <w:sz w:val="28"/>
          <w:szCs w:val="28"/>
        </w:rPr>
        <w:t xml:space="preserve">12.  Подробнее о параметрах управления </w:t>
      </w:r>
      <w:proofErr w:type="spellStart"/>
      <w:r w:rsidRPr="0086669E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86669E">
        <w:rPr>
          <w:rFonts w:ascii="Times New Roman" w:hAnsi="Times New Roman" w:cs="Times New Roman"/>
          <w:sz w:val="28"/>
          <w:szCs w:val="28"/>
        </w:rPr>
        <w:t xml:space="preserve"> можно ознакомиться, перейдя по внешним ссылкам, ведущим на соответствующие страницы сайтов основных браузеров:</w:t>
      </w:r>
    </w:p>
    <w:p w14:paraId="27BF598A" w14:textId="77777777" w:rsidR="00C7237F" w:rsidRPr="00C7237F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37F">
        <w:rPr>
          <w:rFonts w:ascii="Times New Roman" w:hAnsi="Times New Roman" w:cs="Times New Roman"/>
          <w:sz w:val="28"/>
          <w:szCs w:val="28"/>
          <w:lang w:val="en-US"/>
        </w:rPr>
        <w:t>Google Chrome - </w:t>
      </w:r>
      <w:hyperlink r:id="rId7" w:history="1">
        <w:r w:rsidRPr="00C7237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https://clck.ru/3CEUtp</w:t>
        </w:r>
      </w:hyperlink>
    </w:p>
    <w:p w14:paraId="72DAD421" w14:textId="77777777" w:rsidR="00C7237F" w:rsidRPr="00C7237F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37F">
        <w:rPr>
          <w:rFonts w:ascii="Times New Roman" w:hAnsi="Times New Roman" w:cs="Times New Roman"/>
          <w:sz w:val="28"/>
          <w:szCs w:val="28"/>
          <w:lang w:val="en-US"/>
        </w:rPr>
        <w:t>Microsoft Edge - </w:t>
      </w:r>
      <w:hyperlink r:id="rId8" w:history="1">
        <w:r w:rsidRPr="00C7237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https://clck.ru/3CEUrT</w:t>
        </w:r>
      </w:hyperlink>
    </w:p>
    <w:p w14:paraId="5008DD63" w14:textId="77777777" w:rsidR="00C7237F" w:rsidRPr="00C7237F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37F">
        <w:rPr>
          <w:rFonts w:ascii="Times New Roman" w:hAnsi="Times New Roman" w:cs="Times New Roman"/>
          <w:sz w:val="28"/>
          <w:szCs w:val="28"/>
          <w:lang w:val="en-US"/>
        </w:rPr>
        <w:t>Safari - </w:t>
      </w:r>
      <w:hyperlink r:id="rId9" w:history="1">
        <w:r w:rsidRPr="00C7237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https://clck.ru/3CEV5J</w:t>
        </w:r>
      </w:hyperlink>
    </w:p>
    <w:p w14:paraId="7F221247" w14:textId="77777777" w:rsidR="00C7237F" w:rsidRPr="00C7237F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37F">
        <w:rPr>
          <w:rFonts w:ascii="Times New Roman" w:hAnsi="Times New Roman" w:cs="Times New Roman"/>
          <w:sz w:val="28"/>
          <w:szCs w:val="28"/>
          <w:lang w:val="en-US"/>
        </w:rPr>
        <w:t>Opera - </w:t>
      </w:r>
      <w:hyperlink r:id="rId10" w:history="1">
        <w:r w:rsidRPr="00C7237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https://help.opera.com/ru/latest/web-preferences</w:t>
        </w:r>
      </w:hyperlink>
    </w:p>
    <w:p w14:paraId="59241C89" w14:textId="77777777" w:rsidR="00C7237F" w:rsidRPr="00C7237F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37F">
        <w:rPr>
          <w:rFonts w:ascii="Times New Roman" w:hAnsi="Times New Roman" w:cs="Times New Roman"/>
          <w:sz w:val="28"/>
          <w:szCs w:val="28"/>
          <w:lang w:val="en-US"/>
        </w:rPr>
        <w:t>Firefox - </w:t>
      </w:r>
      <w:hyperlink r:id="rId11" w:history="1">
        <w:r w:rsidRPr="00C7237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https://clck.ru/3CEV3P</w:t>
        </w:r>
      </w:hyperlink>
    </w:p>
    <w:p w14:paraId="59679F97" w14:textId="77777777" w:rsidR="00C7237F" w:rsidRPr="00C7237F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37F">
        <w:rPr>
          <w:rFonts w:ascii="Times New Roman" w:hAnsi="Times New Roman" w:cs="Times New Roman"/>
          <w:sz w:val="28"/>
          <w:szCs w:val="28"/>
          <w:lang w:val="en-US"/>
        </w:rPr>
        <w:t>Internet Explorer  - (</w:t>
      </w:r>
      <w:hyperlink r:id="rId12" w:history="1">
        <w:r w:rsidRPr="00C7237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https://support.microsoft.com/ru-ru/windows/</w:t>
        </w:r>
        <w:r w:rsidRPr="0086669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удаление</w:t>
        </w:r>
        <w:r w:rsidRPr="00C7237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-</w:t>
        </w:r>
        <w:r w:rsidRPr="0086669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файлов</w:t>
        </w:r>
        <w:r w:rsidRPr="00C7237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-cookie-</w:t>
        </w:r>
        <w:r w:rsidRPr="0086669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и</w:t>
        </w:r>
        <w:r w:rsidRPr="00C7237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-</w:t>
        </w:r>
        <w:r w:rsidRPr="0086669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управление</w:t>
        </w:r>
        <w:r w:rsidRPr="00C7237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-</w:t>
        </w:r>
        <w:r w:rsidRPr="0086669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ими</w:t>
        </w:r>
        <w:r w:rsidRPr="00C7237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-168dab11-0753-043d-7c16-ede5947fc64d</w:t>
        </w:r>
      </w:hyperlink>
      <w:r w:rsidRPr="00C7237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7624C4D" w14:textId="77777777" w:rsidR="00C7237F" w:rsidRPr="00C7237F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37F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11162E1F" w14:textId="77777777" w:rsidR="00C7237F" w:rsidRPr="00C7237F" w:rsidRDefault="00C7237F" w:rsidP="00C723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9A57831" w14:textId="77777777" w:rsidR="0051628B" w:rsidRPr="00C7237F" w:rsidRDefault="0051628B" w:rsidP="0051628B">
      <w:pPr>
        <w:tabs>
          <w:tab w:val="left" w:pos="5941"/>
        </w:tabs>
        <w:rPr>
          <w:rFonts w:ascii="Times New Roman" w:hAnsi="Times New Roman" w:cs="Times New Roman"/>
          <w:sz w:val="30"/>
          <w:szCs w:val="30"/>
          <w:lang w:val="en-US"/>
        </w:rPr>
      </w:pPr>
    </w:p>
    <w:sectPr w:rsidR="0051628B" w:rsidRPr="00C7237F" w:rsidSect="0051628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17201"/>
    <w:multiLevelType w:val="hybridMultilevel"/>
    <w:tmpl w:val="19B0E9CC"/>
    <w:lvl w:ilvl="0" w:tplc="0166F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310F4B"/>
    <w:multiLevelType w:val="hybridMultilevel"/>
    <w:tmpl w:val="C6925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2675F"/>
    <w:multiLevelType w:val="hybridMultilevel"/>
    <w:tmpl w:val="2A08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85B5F"/>
    <w:multiLevelType w:val="hybridMultilevel"/>
    <w:tmpl w:val="EF2A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23060"/>
    <w:multiLevelType w:val="hybridMultilevel"/>
    <w:tmpl w:val="7E26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6549C"/>
    <w:multiLevelType w:val="multilevel"/>
    <w:tmpl w:val="AEDEFB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eastAsiaTheme="minorHAnsi" w:hint="default"/>
        <w:color w:val="auto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F4"/>
    <w:rsid w:val="00050D47"/>
    <w:rsid w:val="00064BCB"/>
    <w:rsid w:val="00080688"/>
    <w:rsid w:val="000F4A19"/>
    <w:rsid w:val="001248A0"/>
    <w:rsid w:val="00134191"/>
    <w:rsid w:val="00166703"/>
    <w:rsid w:val="00197402"/>
    <w:rsid w:val="00232428"/>
    <w:rsid w:val="00265996"/>
    <w:rsid w:val="00265FA5"/>
    <w:rsid w:val="00296AE7"/>
    <w:rsid w:val="002B1800"/>
    <w:rsid w:val="003823D8"/>
    <w:rsid w:val="003853F4"/>
    <w:rsid w:val="004926C2"/>
    <w:rsid w:val="004942BB"/>
    <w:rsid w:val="004E03AE"/>
    <w:rsid w:val="0051628B"/>
    <w:rsid w:val="00554C05"/>
    <w:rsid w:val="005B58D3"/>
    <w:rsid w:val="005F2CE5"/>
    <w:rsid w:val="00674FD2"/>
    <w:rsid w:val="00675408"/>
    <w:rsid w:val="00694814"/>
    <w:rsid w:val="00694AF4"/>
    <w:rsid w:val="006E3630"/>
    <w:rsid w:val="006F43D5"/>
    <w:rsid w:val="0077177B"/>
    <w:rsid w:val="007979CF"/>
    <w:rsid w:val="007B2B78"/>
    <w:rsid w:val="007D5615"/>
    <w:rsid w:val="007E1305"/>
    <w:rsid w:val="00816A90"/>
    <w:rsid w:val="00855C8D"/>
    <w:rsid w:val="00865D71"/>
    <w:rsid w:val="008A304A"/>
    <w:rsid w:val="008C0742"/>
    <w:rsid w:val="00966489"/>
    <w:rsid w:val="009724B9"/>
    <w:rsid w:val="009764A3"/>
    <w:rsid w:val="00990881"/>
    <w:rsid w:val="00A1185E"/>
    <w:rsid w:val="00A2799B"/>
    <w:rsid w:val="00A5196D"/>
    <w:rsid w:val="00A6413B"/>
    <w:rsid w:val="00AC2442"/>
    <w:rsid w:val="00B27B9A"/>
    <w:rsid w:val="00BB49E9"/>
    <w:rsid w:val="00C2467F"/>
    <w:rsid w:val="00C30B1B"/>
    <w:rsid w:val="00C7237F"/>
    <w:rsid w:val="00CD4E0E"/>
    <w:rsid w:val="00D13835"/>
    <w:rsid w:val="00DB6251"/>
    <w:rsid w:val="00E513FE"/>
    <w:rsid w:val="00E51993"/>
    <w:rsid w:val="00E60BDE"/>
    <w:rsid w:val="00E66DCC"/>
    <w:rsid w:val="00E71335"/>
    <w:rsid w:val="00E7645D"/>
    <w:rsid w:val="00E96E88"/>
    <w:rsid w:val="00EC08DB"/>
    <w:rsid w:val="00F7050C"/>
    <w:rsid w:val="00F72769"/>
    <w:rsid w:val="00F82C42"/>
    <w:rsid w:val="00FA5192"/>
    <w:rsid w:val="00FB0CC0"/>
    <w:rsid w:val="00FD7B8D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B6A95"/>
  <w15:docId w15:val="{213E8149-89BE-4716-BC96-56C6181F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AF4"/>
    <w:pPr>
      <w:ind w:left="720"/>
      <w:contextualSpacing/>
    </w:pPr>
  </w:style>
  <w:style w:type="table" w:styleId="a4">
    <w:name w:val="Table Grid"/>
    <w:basedOn w:val="a1"/>
    <w:uiPriority w:val="39"/>
    <w:rsid w:val="00FD7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6413B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A6413B"/>
    <w:rPr>
      <w:shd w:val="clear" w:color="auto" w:fill="FFFF00"/>
    </w:rPr>
  </w:style>
  <w:style w:type="paragraph" w:customStyle="1" w:styleId="justify">
    <w:name w:val="justify"/>
    <w:basedOn w:val="a"/>
    <w:rsid w:val="00A6413B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30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166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CEUr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ck.ru/3CEUtp" TargetMode="External"/><Relationship Id="rId12" Type="http://schemas.openxmlformats.org/officeDocument/2006/relationships/hyperlink" Target="https://support.microsoft.com/ru-ru/windows/%D1%83%D0%B4%D0%B0%D0%BB%D0%B5%D0%BD%D0%B8%D0%B5-%D1%84%D0%B0%D0%B9%D0%BB%D0%BE%D0%B2-cookie-%D0%B8-%D1%83%D0%BF%D1%80%D0%B0%D0%B2%D0%BB%D0%B5%D0%BD%D0%B8%D0%B5-%D0%B8%D0%BC%D0%B8-168dab11-0753-043d-7c16-ede5947fc6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ck.ru/3CEV3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elp.opera.com/ru/latest/web-preferen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CEV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DE256-6C34-49C8-A8C3-2C3DF068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2025-02-05T12:38:00Z</cp:lastPrinted>
  <dcterms:created xsi:type="dcterms:W3CDTF">2025-02-05T12:39:00Z</dcterms:created>
  <dcterms:modified xsi:type="dcterms:W3CDTF">2025-02-06T05:54:00Z</dcterms:modified>
</cp:coreProperties>
</file>